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87AB0" w14:textId="77777777" w:rsidR="00060DCB" w:rsidRDefault="00662A96" w:rsidP="00400479">
      <w:pPr>
        <w:spacing w:after="0" w:line="240" w:lineRule="auto"/>
        <w:rPr>
          <w:rFonts w:ascii="Bell MT" w:hAnsi="Bell MT"/>
          <w:b/>
          <w:sz w:val="24"/>
        </w:rPr>
      </w:pPr>
      <w:r w:rsidRPr="00FD79F3">
        <w:rPr>
          <w:rFonts w:ascii="Bell MT" w:hAnsi="Bell MT"/>
          <w:b/>
          <w:sz w:val="24"/>
        </w:rPr>
        <w:t>PESA 2015 ACU MELBOURNE</w:t>
      </w:r>
      <w:r w:rsidR="00060DCB">
        <w:rPr>
          <w:rFonts w:ascii="Bell MT" w:hAnsi="Bell MT"/>
          <w:b/>
          <w:sz w:val="24"/>
        </w:rPr>
        <w:t xml:space="preserve"> </w:t>
      </w:r>
    </w:p>
    <w:p w14:paraId="6BBB24A5" w14:textId="018588F9" w:rsidR="00662A96" w:rsidRPr="00FD79F3" w:rsidRDefault="00060DCB" w:rsidP="00400479">
      <w:pPr>
        <w:spacing w:after="0" w:line="240" w:lineRule="auto"/>
        <w:rPr>
          <w:rFonts w:ascii="Bell MT" w:hAnsi="Bell MT"/>
          <w:b/>
          <w:sz w:val="24"/>
        </w:rPr>
      </w:pPr>
      <w:r>
        <w:rPr>
          <w:rFonts w:ascii="Bell MT" w:hAnsi="Bell MT"/>
          <w:b/>
          <w:sz w:val="24"/>
        </w:rPr>
        <w:t>Re-engaging with Politics: Re-imagining the University</w:t>
      </w:r>
    </w:p>
    <w:p w14:paraId="2C95B6D0" w14:textId="77777777" w:rsidR="00662A96" w:rsidRPr="00FD79F3" w:rsidRDefault="00662A96" w:rsidP="00400479">
      <w:pPr>
        <w:spacing w:after="0" w:line="240" w:lineRule="auto"/>
        <w:rPr>
          <w:rFonts w:ascii="Bell MT" w:hAnsi="Bell MT"/>
          <w:sz w:val="24"/>
        </w:rPr>
      </w:pPr>
    </w:p>
    <w:p w14:paraId="0579CC0D" w14:textId="14C972A2" w:rsidR="00662A96" w:rsidRDefault="007B2728" w:rsidP="00400479">
      <w:pPr>
        <w:spacing w:after="0" w:line="240" w:lineRule="auto"/>
        <w:rPr>
          <w:rFonts w:ascii="Bell MT" w:hAnsi="Bell MT"/>
          <w:sz w:val="24"/>
        </w:rPr>
      </w:pPr>
      <w:r>
        <w:rPr>
          <w:rFonts w:ascii="Bell MT" w:hAnsi="Bell MT"/>
          <w:sz w:val="24"/>
        </w:rPr>
        <w:t>Emmanuel Skoutas</w:t>
      </w:r>
    </w:p>
    <w:p w14:paraId="3C013134" w14:textId="47AB4EAF" w:rsidR="007B2728" w:rsidRPr="007B2728" w:rsidRDefault="007B2728" w:rsidP="00400479">
      <w:pPr>
        <w:spacing w:after="0" w:line="240" w:lineRule="auto"/>
        <w:rPr>
          <w:rFonts w:ascii="Bell MT" w:hAnsi="Bell MT"/>
          <w:i/>
        </w:rPr>
      </w:pPr>
      <w:r w:rsidRPr="007B2728">
        <w:rPr>
          <w:rFonts w:ascii="Bell MT" w:hAnsi="Bell MT"/>
          <w:i/>
        </w:rPr>
        <w:t>Melbourne Graduate School of Education, The University of Melbourne</w:t>
      </w:r>
    </w:p>
    <w:p w14:paraId="68E94531" w14:textId="77777777" w:rsidR="007B2728" w:rsidRPr="00FD79F3" w:rsidRDefault="007B2728" w:rsidP="00400479">
      <w:pPr>
        <w:spacing w:after="0" w:line="240" w:lineRule="auto"/>
        <w:rPr>
          <w:rFonts w:ascii="Bell MT" w:hAnsi="Bell MT"/>
          <w:b/>
          <w:sz w:val="24"/>
        </w:rPr>
      </w:pPr>
    </w:p>
    <w:p w14:paraId="46DC4AC8" w14:textId="2C903B1D" w:rsidR="00400479" w:rsidRPr="00FD79F3" w:rsidRDefault="00400479" w:rsidP="00400479">
      <w:pPr>
        <w:spacing w:after="0" w:line="240" w:lineRule="auto"/>
        <w:rPr>
          <w:rFonts w:ascii="Bell MT" w:hAnsi="Bell MT"/>
          <w:b/>
          <w:sz w:val="24"/>
        </w:rPr>
      </w:pPr>
      <w:r w:rsidRPr="00FD79F3">
        <w:rPr>
          <w:rFonts w:ascii="Bell MT" w:hAnsi="Bell MT"/>
          <w:b/>
          <w:sz w:val="24"/>
        </w:rPr>
        <w:t xml:space="preserve">Title: Teaching’s </w:t>
      </w:r>
      <w:r w:rsidR="007C0E31" w:rsidRPr="00FD79F3">
        <w:rPr>
          <w:rFonts w:ascii="Bell MT" w:hAnsi="Bell MT"/>
          <w:b/>
          <w:sz w:val="24"/>
        </w:rPr>
        <w:t xml:space="preserve">Dialogical Encounter is </w:t>
      </w:r>
      <w:r w:rsidR="006413EB" w:rsidRPr="00FD79F3">
        <w:rPr>
          <w:rFonts w:ascii="Bell MT" w:hAnsi="Bell MT"/>
          <w:b/>
          <w:sz w:val="24"/>
        </w:rPr>
        <w:t>an</w:t>
      </w:r>
      <w:r w:rsidR="007C0E31" w:rsidRPr="00FD79F3">
        <w:rPr>
          <w:rFonts w:ascii="Bell MT" w:hAnsi="Bell MT"/>
          <w:b/>
          <w:sz w:val="24"/>
        </w:rPr>
        <w:t xml:space="preserve"> Ethical</w:t>
      </w:r>
      <w:r w:rsidRPr="00FD79F3">
        <w:rPr>
          <w:rFonts w:ascii="Bell MT" w:hAnsi="Bell MT"/>
          <w:b/>
          <w:sz w:val="24"/>
        </w:rPr>
        <w:t xml:space="preserve"> </w:t>
      </w:r>
      <w:r w:rsidR="007C0E31" w:rsidRPr="00FD79F3">
        <w:rPr>
          <w:rFonts w:ascii="Bell MT" w:hAnsi="Bell MT"/>
          <w:b/>
          <w:sz w:val="24"/>
        </w:rPr>
        <w:t xml:space="preserve">Call </w:t>
      </w:r>
      <w:r w:rsidRPr="00FD79F3">
        <w:rPr>
          <w:rFonts w:ascii="Bell MT" w:hAnsi="Bell MT"/>
          <w:b/>
          <w:sz w:val="24"/>
        </w:rPr>
        <w:t>for Political Action</w:t>
      </w:r>
    </w:p>
    <w:p w14:paraId="0C2DB1A7" w14:textId="77777777" w:rsidR="00400479" w:rsidRPr="00FD79F3" w:rsidRDefault="00400479" w:rsidP="00400479">
      <w:pPr>
        <w:spacing w:after="0" w:line="240" w:lineRule="auto"/>
        <w:rPr>
          <w:rFonts w:ascii="Bell MT" w:hAnsi="Bell MT"/>
          <w:b/>
          <w:sz w:val="24"/>
        </w:rPr>
      </w:pPr>
    </w:p>
    <w:p w14:paraId="500502B9" w14:textId="5C01C818" w:rsidR="00CC5083" w:rsidRPr="00FD79F3" w:rsidRDefault="00400479" w:rsidP="00400479">
      <w:pPr>
        <w:rPr>
          <w:rFonts w:ascii="Bell MT" w:hAnsi="Bell MT"/>
        </w:rPr>
      </w:pPr>
      <w:r w:rsidRPr="00FD79F3">
        <w:rPr>
          <w:rFonts w:ascii="Bell MT" w:hAnsi="Bell MT"/>
          <w:b/>
          <w:sz w:val="24"/>
        </w:rPr>
        <w:t>Abstract:</w:t>
      </w:r>
      <w:r w:rsidRPr="00FD79F3">
        <w:rPr>
          <w:rFonts w:ascii="Bell MT" w:hAnsi="Bell MT"/>
          <w:b/>
          <w:sz w:val="24"/>
        </w:rPr>
        <w:br/>
      </w:r>
      <w:r w:rsidRPr="00FD79F3">
        <w:rPr>
          <w:rFonts w:ascii="Bell MT" w:hAnsi="Bell MT"/>
          <w:i/>
          <w:sz w:val="20"/>
          <w:szCs w:val="20"/>
        </w:rPr>
        <w:t>Like the interlocutors in Plato’s dialogues we come together to inquire only when we begin with an ethical disposition</w:t>
      </w:r>
      <w:r w:rsidR="00381394" w:rsidRPr="00FD79F3">
        <w:rPr>
          <w:rFonts w:ascii="Bell MT" w:hAnsi="Bell MT"/>
          <w:i/>
          <w:sz w:val="20"/>
          <w:szCs w:val="20"/>
        </w:rPr>
        <w:t xml:space="preserve"> to </w:t>
      </w:r>
      <w:r w:rsidR="00CE30C5" w:rsidRPr="00FD79F3">
        <w:rPr>
          <w:rFonts w:ascii="Bell MT" w:hAnsi="Bell MT"/>
          <w:i/>
          <w:sz w:val="20"/>
          <w:szCs w:val="20"/>
        </w:rPr>
        <w:t>welcome</w:t>
      </w:r>
      <w:r w:rsidR="003F1EB9" w:rsidRPr="00FD79F3">
        <w:rPr>
          <w:rFonts w:ascii="Bell MT" w:hAnsi="Bell MT"/>
          <w:i/>
          <w:sz w:val="20"/>
          <w:szCs w:val="20"/>
        </w:rPr>
        <w:t xml:space="preserve"> the</w:t>
      </w:r>
      <w:r w:rsidR="007C7E23" w:rsidRPr="00FD79F3">
        <w:rPr>
          <w:rFonts w:ascii="Bell MT" w:hAnsi="Bell MT"/>
          <w:i/>
          <w:sz w:val="20"/>
          <w:szCs w:val="20"/>
        </w:rPr>
        <w:t xml:space="preserve"> </w:t>
      </w:r>
      <w:r w:rsidR="003F1EB9" w:rsidRPr="00FD79F3">
        <w:rPr>
          <w:rFonts w:ascii="Bell MT" w:hAnsi="Bell MT"/>
          <w:i/>
          <w:sz w:val="20"/>
          <w:szCs w:val="20"/>
        </w:rPr>
        <w:t>other</w:t>
      </w:r>
      <w:r w:rsidRPr="00FD79F3">
        <w:rPr>
          <w:rFonts w:ascii="Bell MT" w:hAnsi="Bell MT"/>
          <w:i/>
          <w:sz w:val="20"/>
          <w:szCs w:val="20"/>
        </w:rPr>
        <w:t xml:space="preserve">. It is </w:t>
      </w:r>
      <w:r w:rsidR="00D92ADD" w:rsidRPr="00FD79F3">
        <w:rPr>
          <w:rFonts w:ascii="Bell MT" w:hAnsi="Bell MT"/>
          <w:i/>
          <w:sz w:val="20"/>
          <w:szCs w:val="20"/>
        </w:rPr>
        <w:t>an</w:t>
      </w:r>
      <w:r w:rsidRPr="00FD79F3">
        <w:rPr>
          <w:rFonts w:ascii="Bell MT" w:hAnsi="Bell MT"/>
          <w:i/>
          <w:sz w:val="20"/>
          <w:szCs w:val="20"/>
        </w:rPr>
        <w:t xml:space="preserve"> ephemeral </w:t>
      </w:r>
      <w:r w:rsidR="00D92ADD" w:rsidRPr="00FD79F3">
        <w:rPr>
          <w:rFonts w:ascii="Bell MT" w:hAnsi="Bell MT"/>
          <w:i/>
          <w:sz w:val="20"/>
          <w:szCs w:val="20"/>
        </w:rPr>
        <w:t xml:space="preserve">but common event that is </w:t>
      </w:r>
      <w:r w:rsidRPr="00FD79F3">
        <w:rPr>
          <w:rFonts w:ascii="Bell MT" w:hAnsi="Bell MT"/>
          <w:i/>
          <w:sz w:val="20"/>
          <w:szCs w:val="20"/>
        </w:rPr>
        <w:t>a</w:t>
      </w:r>
      <w:r w:rsidR="00536646" w:rsidRPr="00FD79F3">
        <w:rPr>
          <w:rFonts w:ascii="Bell MT" w:hAnsi="Bell MT"/>
          <w:i/>
          <w:sz w:val="20"/>
          <w:szCs w:val="20"/>
        </w:rPr>
        <w:t xml:space="preserve">ll too easily forgotten </w:t>
      </w:r>
      <w:r w:rsidR="00D92ADD" w:rsidRPr="00FD79F3">
        <w:rPr>
          <w:rFonts w:ascii="Bell MT" w:hAnsi="Bell MT"/>
          <w:i/>
          <w:sz w:val="20"/>
          <w:szCs w:val="20"/>
        </w:rPr>
        <w:t xml:space="preserve">as an </w:t>
      </w:r>
      <w:r w:rsidR="00536646" w:rsidRPr="00FD79F3">
        <w:rPr>
          <w:rFonts w:ascii="Bell MT" w:hAnsi="Bell MT"/>
          <w:i/>
          <w:sz w:val="20"/>
          <w:szCs w:val="20"/>
        </w:rPr>
        <w:t xml:space="preserve">ethical </w:t>
      </w:r>
      <w:r w:rsidRPr="00FD79F3">
        <w:rPr>
          <w:rFonts w:ascii="Bell MT" w:hAnsi="Bell MT"/>
          <w:i/>
          <w:sz w:val="20"/>
          <w:szCs w:val="20"/>
        </w:rPr>
        <w:t>encounter</w:t>
      </w:r>
      <w:r w:rsidR="00B12E64" w:rsidRPr="00FD79F3">
        <w:rPr>
          <w:rFonts w:ascii="Bell MT" w:hAnsi="Bell MT"/>
          <w:i/>
          <w:sz w:val="20"/>
          <w:szCs w:val="20"/>
        </w:rPr>
        <w:t>.</w:t>
      </w:r>
      <w:r w:rsidR="00536646" w:rsidRPr="00FD79F3">
        <w:rPr>
          <w:rFonts w:ascii="Bell MT" w:hAnsi="Bell MT"/>
          <w:i/>
          <w:sz w:val="20"/>
          <w:szCs w:val="20"/>
        </w:rPr>
        <w:t xml:space="preserve"> </w:t>
      </w:r>
      <w:r w:rsidR="000C5686" w:rsidRPr="00FD79F3">
        <w:rPr>
          <w:rFonts w:ascii="Bell MT" w:hAnsi="Bell MT"/>
          <w:i/>
          <w:sz w:val="20"/>
          <w:szCs w:val="20"/>
        </w:rPr>
        <w:t xml:space="preserve">Our imaginations of what a university can be begins from our certainty of the relational </w:t>
      </w:r>
      <w:r w:rsidR="0045660E" w:rsidRPr="00FD79F3">
        <w:rPr>
          <w:rFonts w:ascii="Bell MT" w:hAnsi="Bell MT"/>
          <w:i/>
          <w:sz w:val="20"/>
          <w:szCs w:val="20"/>
        </w:rPr>
        <w:t xml:space="preserve">meanings that emerge </w:t>
      </w:r>
      <w:r w:rsidR="000C5686" w:rsidRPr="00FD79F3">
        <w:rPr>
          <w:rFonts w:ascii="Bell MT" w:hAnsi="Bell MT"/>
          <w:i/>
          <w:sz w:val="20"/>
          <w:szCs w:val="20"/>
        </w:rPr>
        <w:t xml:space="preserve">between us as members of the university community. </w:t>
      </w:r>
      <w:r w:rsidR="00B12E64" w:rsidRPr="00FD79F3">
        <w:rPr>
          <w:rFonts w:ascii="Bell MT" w:hAnsi="Bell MT"/>
          <w:i/>
          <w:sz w:val="20"/>
          <w:szCs w:val="20"/>
        </w:rPr>
        <w:t>T</w:t>
      </w:r>
      <w:r w:rsidR="00536646" w:rsidRPr="00FD79F3">
        <w:rPr>
          <w:rFonts w:ascii="Bell MT" w:hAnsi="Bell MT"/>
          <w:i/>
          <w:sz w:val="20"/>
          <w:szCs w:val="20"/>
        </w:rPr>
        <w:t xml:space="preserve">he university </w:t>
      </w:r>
      <w:r w:rsidR="00C806AB" w:rsidRPr="00FD79F3">
        <w:rPr>
          <w:rFonts w:ascii="Bell MT" w:hAnsi="Bell MT"/>
          <w:i/>
          <w:sz w:val="20"/>
          <w:szCs w:val="20"/>
        </w:rPr>
        <w:t xml:space="preserve">is </w:t>
      </w:r>
      <w:r w:rsidR="00D34945" w:rsidRPr="00FD79F3">
        <w:rPr>
          <w:rFonts w:ascii="Bell MT" w:hAnsi="Bell MT"/>
          <w:i/>
          <w:sz w:val="20"/>
          <w:szCs w:val="20"/>
        </w:rPr>
        <w:t xml:space="preserve">a </w:t>
      </w:r>
      <w:r w:rsidR="003F0776" w:rsidRPr="00FD79F3">
        <w:rPr>
          <w:rFonts w:ascii="Bell MT" w:hAnsi="Bell MT"/>
          <w:i/>
          <w:sz w:val="20"/>
          <w:szCs w:val="20"/>
        </w:rPr>
        <w:t xml:space="preserve">site for </w:t>
      </w:r>
      <w:r w:rsidRPr="00FD79F3">
        <w:rPr>
          <w:rFonts w:ascii="Bell MT" w:hAnsi="Bell MT"/>
          <w:i/>
          <w:sz w:val="20"/>
          <w:szCs w:val="20"/>
        </w:rPr>
        <w:t>dialogue</w:t>
      </w:r>
      <w:r w:rsidR="003F0776" w:rsidRPr="00FD79F3">
        <w:rPr>
          <w:rFonts w:ascii="Bell MT" w:hAnsi="Bell MT"/>
          <w:i/>
          <w:sz w:val="20"/>
          <w:szCs w:val="20"/>
        </w:rPr>
        <w:t xml:space="preserve"> </w:t>
      </w:r>
      <w:r w:rsidR="00C912BA" w:rsidRPr="00FD79F3">
        <w:rPr>
          <w:rFonts w:ascii="Bell MT" w:hAnsi="Bell MT"/>
          <w:i/>
          <w:sz w:val="20"/>
          <w:szCs w:val="20"/>
        </w:rPr>
        <w:t xml:space="preserve">where teachers </w:t>
      </w:r>
      <w:r w:rsidR="00D927C6" w:rsidRPr="00FD79F3">
        <w:rPr>
          <w:rFonts w:ascii="Bell MT" w:hAnsi="Bell MT"/>
          <w:i/>
          <w:sz w:val="20"/>
          <w:szCs w:val="20"/>
        </w:rPr>
        <w:t xml:space="preserve">and students </w:t>
      </w:r>
      <w:r w:rsidR="00C912BA" w:rsidRPr="00FD79F3">
        <w:rPr>
          <w:rFonts w:ascii="Bell MT" w:hAnsi="Bell MT"/>
          <w:i/>
          <w:sz w:val="20"/>
          <w:szCs w:val="20"/>
        </w:rPr>
        <w:t xml:space="preserve">interrogate and </w:t>
      </w:r>
      <w:r w:rsidR="00B12E64" w:rsidRPr="00FD79F3">
        <w:rPr>
          <w:rFonts w:ascii="Bell MT" w:hAnsi="Bell MT"/>
          <w:i/>
          <w:sz w:val="20"/>
          <w:szCs w:val="20"/>
        </w:rPr>
        <w:t>interrupt</w:t>
      </w:r>
      <w:r w:rsidR="00C912BA" w:rsidRPr="00FD79F3">
        <w:rPr>
          <w:rFonts w:ascii="Bell MT" w:hAnsi="Bell MT"/>
          <w:i/>
          <w:sz w:val="20"/>
          <w:szCs w:val="20"/>
        </w:rPr>
        <w:t xml:space="preserve"> the status quo</w:t>
      </w:r>
      <w:r w:rsidRPr="00FD79F3">
        <w:rPr>
          <w:rFonts w:ascii="Bell MT" w:hAnsi="Bell MT"/>
          <w:i/>
          <w:sz w:val="20"/>
          <w:szCs w:val="20"/>
        </w:rPr>
        <w:t>.</w:t>
      </w:r>
      <w:r w:rsidR="003B2665" w:rsidRPr="00FD79F3">
        <w:rPr>
          <w:rFonts w:ascii="Bell MT" w:hAnsi="Bell MT"/>
          <w:i/>
          <w:sz w:val="20"/>
          <w:szCs w:val="20"/>
        </w:rPr>
        <w:t xml:space="preserve"> </w:t>
      </w:r>
      <w:r w:rsidR="00CC02E5" w:rsidRPr="00FD79F3">
        <w:rPr>
          <w:rFonts w:ascii="Bell MT" w:hAnsi="Bell MT"/>
          <w:i/>
          <w:sz w:val="20"/>
          <w:szCs w:val="20"/>
        </w:rPr>
        <w:t xml:space="preserve">But this is not always the case. </w:t>
      </w:r>
      <w:r w:rsidR="003B2665" w:rsidRPr="00FD79F3">
        <w:rPr>
          <w:rFonts w:ascii="Bell MT" w:hAnsi="Bell MT"/>
          <w:i/>
          <w:sz w:val="20"/>
          <w:szCs w:val="20"/>
        </w:rPr>
        <w:t xml:space="preserve">I </w:t>
      </w:r>
      <w:r w:rsidR="00CC02E5" w:rsidRPr="00FD79F3">
        <w:rPr>
          <w:rFonts w:ascii="Bell MT" w:hAnsi="Bell MT"/>
          <w:i/>
          <w:sz w:val="20"/>
          <w:szCs w:val="20"/>
        </w:rPr>
        <w:t xml:space="preserve">discuss an example from an </w:t>
      </w:r>
      <w:r w:rsidR="003B2665" w:rsidRPr="00FD79F3">
        <w:rPr>
          <w:rFonts w:ascii="Bell MT" w:hAnsi="Bell MT"/>
          <w:i/>
          <w:sz w:val="20"/>
          <w:szCs w:val="20"/>
        </w:rPr>
        <w:t xml:space="preserve">essentialist </w:t>
      </w:r>
      <w:r w:rsidR="00CC02E5" w:rsidRPr="00FD79F3">
        <w:rPr>
          <w:rFonts w:ascii="Bell MT" w:hAnsi="Bell MT"/>
          <w:i/>
          <w:sz w:val="20"/>
          <w:szCs w:val="20"/>
        </w:rPr>
        <w:t>philosophy</w:t>
      </w:r>
      <w:r w:rsidR="003B2665" w:rsidRPr="00FD79F3">
        <w:rPr>
          <w:rFonts w:ascii="Bell MT" w:hAnsi="Bell MT"/>
          <w:i/>
          <w:sz w:val="20"/>
          <w:szCs w:val="20"/>
        </w:rPr>
        <w:t xml:space="preserve"> </w:t>
      </w:r>
      <w:r w:rsidR="00CC02E5" w:rsidRPr="00FD79F3">
        <w:rPr>
          <w:rFonts w:ascii="Bell MT" w:hAnsi="Bell MT"/>
          <w:i/>
          <w:sz w:val="20"/>
          <w:szCs w:val="20"/>
        </w:rPr>
        <w:t xml:space="preserve">that has an immanent assumption about </w:t>
      </w:r>
      <w:r w:rsidR="0045660E" w:rsidRPr="00FD79F3">
        <w:rPr>
          <w:rFonts w:ascii="Bell MT" w:hAnsi="Bell MT"/>
          <w:i/>
          <w:sz w:val="20"/>
          <w:szCs w:val="20"/>
        </w:rPr>
        <w:t xml:space="preserve">the </w:t>
      </w:r>
      <w:r w:rsidR="00CC02E5" w:rsidRPr="00FD79F3">
        <w:rPr>
          <w:rFonts w:ascii="Bell MT" w:hAnsi="Bell MT"/>
          <w:i/>
          <w:sz w:val="20"/>
          <w:szCs w:val="20"/>
        </w:rPr>
        <w:t xml:space="preserve">identity </w:t>
      </w:r>
      <w:r w:rsidR="0045660E" w:rsidRPr="00FD79F3">
        <w:rPr>
          <w:rFonts w:ascii="Bell MT" w:hAnsi="Bell MT"/>
          <w:i/>
          <w:sz w:val="20"/>
          <w:szCs w:val="20"/>
        </w:rPr>
        <w:t xml:space="preserve">of a university </w:t>
      </w:r>
      <w:r w:rsidR="003E42C6" w:rsidRPr="00FD79F3">
        <w:rPr>
          <w:rFonts w:ascii="Bell MT" w:hAnsi="Bell MT"/>
          <w:i/>
          <w:sz w:val="20"/>
          <w:szCs w:val="20"/>
        </w:rPr>
        <w:t>which</w:t>
      </w:r>
      <w:r w:rsidR="004967E0">
        <w:rPr>
          <w:rFonts w:ascii="Bell MT" w:hAnsi="Bell MT"/>
          <w:i/>
          <w:sz w:val="20"/>
          <w:szCs w:val="20"/>
        </w:rPr>
        <w:t>,</w:t>
      </w:r>
      <w:r w:rsidR="003E42C6" w:rsidRPr="00FD79F3">
        <w:rPr>
          <w:rFonts w:ascii="Bell MT" w:hAnsi="Bell MT"/>
          <w:i/>
          <w:sz w:val="20"/>
          <w:szCs w:val="20"/>
        </w:rPr>
        <w:t xml:space="preserve"> ultimately </w:t>
      </w:r>
      <w:r w:rsidR="0096620C" w:rsidRPr="00FD79F3">
        <w:rPr>
          <w:rFonts w:ascii="Bell MT" w:hAnsi="Bell MT"/>
          <w:i/>
          <w:sz w:val="20"/>
          <w:szCs w:val="20"/>
        </w:rPr>
        <w:t>reduces</w:t>
      </w:r>
      <w:r w:rsidR="003E42C6" w:rsidRPr="00FD79F3">
        <w:rPr>
          <w:rFonts w:ascii="Bell MT" w:hAnsi="Bell MT"/>
          <w:i/>
          <w:sz w:val="20"/>
          <w:szCs w:val="20"/>
        </w:rPr>
        <w:t xml:space="preserve"> the </w:t>
      </w:r>
      <w:r w:rsidR="0096620C" w:rsidRPr="00FD79F3">
        <w:rPr>
          <w:rFonts w:ascii="Bell MT" w:hAnsi="Bell MT"/>
          <w:i/>
          <w:sz w:val="20"/>
          <w:szCs w:val="20"/>
        </w:rPr>
        <w:t xml:space="preserve">imagined </w:t>
      </w:r>
      <w:r w:rsidR="003E42C6" w:rsidRPr="00FD79F3">
        <w:rPr>
          <w:rFonts w:ascii="Bell MT" w:hAnsi="Bell MT"/>
          <w:i/>
          <w:sz w:val="20"/>
          <w:szCs w:val="20"/>
        </w:rPr>
        <w:t>university</w:t>
      </w:r>
      <w:r w:rsidR="0096620C" w:rsidRPr="00FD79F3">
        <w:rPr>
          <w:rFonts w:ascii="Bell MT" w:hAnsi="Bell MT"/>
          <w:i/>
          <w:sz w:val="20"/>
          <w:szCs w:val="20"/>
        </w:rPr>
        <w:t xml:space="preserve"> to</w:t>
      </w:r>
      <w:r w:rsidR="00D1685D" w:rsidRPr="00FD79F3">
        <w:rPr>
          <w:rFonts w:ascii="Bell MT" w:hAnsi="Bell MT"/>
          <w:i/>
          <w:sz w:val="20"/>
          <w:szCs w:val="20"/>
        </w:rPr>
        <w:t xml:space="preserve"> an instrument for politics</w:t>
      </w:r>
      <w:r w:rsidR="00371F8B" w:rsidRPr="00FD79F3">
        <w:rPr>
          <w:rFonts w:ascii="Bell MT" w:hAnsi="Bell MT"/>
          <w:i/>
          <w:sz w:val="20"/>
          <w:szCs w:val="20"/>
        </w:rPr>
        <w:t>. Its</w:t>
      </w:r>
      <w:r w:rsidR="003B2665" w:rsidRPr="00FD79F3">
        <w:rPr>
          <w:rFonts w:ascii="Bell MT" w:hAnsi="Bell MT"/>
          <w:i/>
          <w:sz w:val="20"/>
          <w:szCs w:val="20"/>
        </w:rPr>
        <w:t xml:space="preserve"> critique</w:t>
      </w:r>
      <w:r w:rsidR="00131E9B" w:rsidRPr="00FD79F3">
        <w:rPr>
          <w:rFonts w:ascii="Bell MT" w:hAnsi="Bell MT"/>
          <w:i/>
          <w:sz w:val="20"/>
          <w:szCs w:val="20"/>
        </w:rPr>
        <w:t xml:space="preserve"> </w:t>
      </w:r>
      <w:r w:rsidR="00371F8B" w:rsidRPr="00FD79F3">
        <w:rPr>
          <w:rFonts w:ascii="Bell MT" w:hAnsi="Bell MT"/>
          <w:i/>
          <w:sz w:val="20"/>
          <w:szCs w:val="20"/>
        </w:rPr>
        <w:t>emerges</w:t>
      </w:r>
      <w:r w:rsidR="003B2665" w:rsidRPr="00FD79F3">
        <w:rPr>
          <w:rFonts w:ascii="Bell MT" w:hAnsi="Bell MT"/>
          <w:i/>
          <w:sz w:val="20"/>
          <w:szCs w:val="20"/>
        </w:rPr>
        <w:t xml:space="preserve"> from an alternative discours</w:t>
      </w:r>
      <w:r w:rsidR="00D1685D" w:rsidRPr="00FD79F3">
        <w:rPr>
          <w:rFonts w:ascii="Bell MT" w:hAnsi="Bell MT"/>
          <w:i/>
          <w:sz w:val="20"/>
          <w:szCs w:val="20"/>
        </w:rPr>
        <w:t>e inspired</w:t>
      </w:r>
      <w:r w:rsidRPr="00FD79F3">
        <w:rPr>
          <w:rFonts w:ascii="Bell MT" w:hAnsi="Bell MT"/>
          <w:i/>
          <w:sz w:val="20"/>
          <w:szCs w:val="20"/>
        </w:rPr>
        <w:t xml:space="preserve"> </w:t>
      </w:r>
      <w:r w:rsidR="00D1685D" w:rsidRPr="00FD79F3">
        <w:rPr>
          <w:rFonts w:ascii="Bell MT" w:hAnsi="Bell MT"/>
          <w:i/>
          <w:sz w:val="20"/>
          <w:szCs w:val="20"/>
        </w:rPr>
        <w:t>by</w:t>
      </w:r>
      <w:r w:rsidRPr="00FD79F3">
        <w:rPr>
          <w:rFonts w:ascii="Bell MT" w:hAnsi="Bell MT"/>
          <w:i/>
          <w:sz w:val="20"/>
          <w:szCs w:val="20"/>
        </w:rPr>
        <w:t xml:space="preserve"> Emmanuel Levinas and his proposition </w:t>
      </w:r>
      <w:r w:rsidR="00B413DF" w:rsidRPr="00FD79F3">
        <w:rPr>
          <w:rFonts w:ascii="Bell MT" w:hAnsi="Bell MT"/>
          <w:i/>
          <w:sz w:val="20"/>
          <w:szCs w:val="20"/>
        </w:rPr>
        <w:t>of</w:t>
      </w:r>
      <w:r w:rsidRPr="00FD79F3">
        <w:rPr>
          <w:rFonts w:ascii="Bell MT" w:hAnsi="Bell MT"/>
          <w:i/>
          <w:sz w:val="20"/>
          <w:szCs w:val="20"/>
        </w:rPr>
        <w:t xml:space="preserve"> the transcendent Other (L’Autre)</w:t>
      </w:r>
      <w:r w:rsidR="00C23352" w:rsidRPr="00FD79F3">
        <w:rPr>
          <w:rFonts w:ascii="Bell MT" w:hAnsi="Bell MT"/>
          <w:i/>
          <w:sz w:val="20"/>
          <w:szCs w:val="20"/>
        </w:rPr>
        <w:t xml:space="preserve">. </w:t>
      </w:r>
      <w:r w:rsidR="0092784D" w:rsidRPr="00FD79F3">
        <w:rPr>
          <w:rFonts w:ascii="Bell MT" w:hAnsi="Bell MT"/>
          <w:i/>
          <w:sz w:val="20"/>
          <w:szCs w:val="20"/>
        </w:rPr>
        <w:t>For Levinas</w:t>
      </w:r>
      <w:r w:rsidR="00B642F4" w:rsidRPr="00FD79F3">
        <w:rPr>
          <w:rFonts w:ascii="Bell MT" w:hAnsi="Bell MT"/>
          <w:i/>
          <w:sz w:val="20"/>
          <w:szCs w:val="20"/>
        </w:rPr>
        <w:t>,</w:t>
      </w:r>
      <w:r w:rsidR="00D1685D" w:rsidRPr="00FD79F3">
        <w:rPr>
          <w:rFonts w:ascii="Bell MT" w:hAnsi="Bell MT"/>
          <w:i/>
          <w:sz w:val="20"/>
          <w:szCs w:val="20"/>
        </w:rPr>
        <w:t xml:space="preserve"> </w:t>
      </w:r>
      <w:r w:rsidRPr="00FD79F3">
        <w:rPr>
          <w:rFonts w:ascii="Bell MT" w:hAnsi="Bell MT"/>
          <w:i/>
          <w:sz w:val="20"/>
          <w:szCs w:val="20"/>
        </w:rPr>
        <w:t xml:space="preserve">teaching is an encounter </w:t>
      </w:r>
      <w:r w:rsidR="0092784D" w:rsidRPr="00FD79F3">
        <w:rPr>
          <w:rFonts w:ascii="Bell MT" w:hAnsi="Bell MT"/>
          <w:i/>
          <w:sz w:val="20"/>
          <w:szCs w:val="20"/>
        </w:rPr>
        <w:t>that allow</w:t>
      </w:r>
      <w:r w:rsidRPr="00FD79F3">
        <w:rPr>
          <w:rFonts w:ascii="Bell MT" w:hAnsi="Bell MT"/>
          <w:i/>
          <w:sz w:val="20"/>
          <w:szCs w:val="20"/>
        </w:rPr>
        <w:t>s radical questioning and</w:t>
      </w:r>
      <w:r w:rsidR="004921BB" w:rsidRPr="00FD79F3">
        <w:rPr>
          <w:rFonts w:ascii="Bell MT" w:hAnsi="Bell MT"/>
          <w:i/>
          <w:sz w:val="20"/>
          <w:szCs w:val="20"/>
        </w:rPr>
        <w:t xml:space="preserve"> an</w:t>
      </w:r>
      <w:r w:rsidRPr="00FD79F3">
        <w:rPr>
          <w:rFonts w:ascii="Bell MT" w:hAnsi="Bell MT"/>
          <w:i/>
          <w:sz w:val="20"/>
          <w:szCs w:val="20"/>
        </w:rPr>
        <w:t xml:space="preserve"> interruption </w:t>
      </w:r>
      <w:r w:rsidR="0092784D" w:rsidRPr="00FD79F3">
        <w:rPr>
          <w:rFonts w:ascii="Bell MT" w:hAnsi="Bell MT"/>
          <w:i/>
          <w:sz w:val="20"/>
          <w:szCs w:val="20"/>
        </w:rPr>
        <w:t xml:space="preserve">to </w:t>
      </w:r>
      <w:r w:rsidRPr="00FD79F3">
        <w:rPr>
          <w:rFonts w:ascii="Bell MT" w:hAnsi="Bell MT"/>
          <w:i/>
          <w:sz w:val="20"/>
          <w:szCs w:val="20"/>
        </w:rPr>
        <w:t xml:space="preserve">our habit of self-sufficiency and </w:t>
      </w:r>
      <w:r w:rsidR="00B413DF" w:rsidRPr="00FD79F3">
        <w:rPr>
          <w:rFonts w:ascii="Bell MT" w:hAnsi="Bell MT"/>
          <w:i/>
          <w:sz w:val="20"/>
          <w:szCs w:val="20"/>
        </w:rPr>
        <w:t>immanent hermeneutic</w:t>
      </w:r>
      <w:r w:rsidR="00CC02E5" w:rsidRPr="00FD79F3">
        <w:rPr>
          <w:rFonts w:ascii="Bell MT" w:hAnsi="Bell MT"/>
          <w:i/>
          <w:sz w:val="20"/>
          <w:szCs w:val="20"/>
        </w:rPr>
        <w:t>s</w:t>
      </w:r>
      <w:r w:rsidRPr="00FD79F3">
        <w:rPr>
          <w:rFonts w:ascii="Bell MT" w:hAnsi="Bell MT"/>
          <w:i/>
          <w:sz w:val="20"/>
          <w:szCs w:val="20"/>
        </w:rPr>
        <w:t xml:space="preserve">. </w:t>
      </w:r>
      <w:r w:rsidR="00CC02E5" w:rsidRPr="00FD79F3">
        <w:rPr>
          <w:rFonts w:ascii="Bell MT" w:hAnsi="Bell MT"/>
          <w:i/>
          <w:sz w:val="20"/>
          <w:szCs w:val="20"/>
        </w:rPr>
        <w:t xml:space="preserve">If this alternative is accepted, a </w:t>
      </w:r>
      <w:r w:rsidR="001124B8" w:rsidRPr="00FD79F3">
        <w:rPr>
          <w:rFonts w:ascii="Bell MT" w:hAnsi="Bell MT"/>
          <w:i/>
          <w:sz w:val="20"/>
          <w:szCs w:val="20"/>
        </w:rPr>
        <w:t>universi</w:t>
      </w:r>
      <w:r w:rsidR="00E91D8E" w:rsidRPr="00FD79F3">
        <w:rPr>
          <w:rFonts w:ascii="Bell MT" w:hAnsi="Bell MT"/>
          <w:i/>
          <w:sz w:val="20"/>
          <w:szCs w:val="20"/>
        </w:rPr>
        <w:t>ty</w:t>
      </w:r>
      <w:r w:rsidR="0017752F" w:rsidRPr="00FD79F3">
        <w:rPr>
          <w:rFonts w:ascii="Bell MT" w:hAnsi="Bell MT"/>
          <w:i/>
          <w:sz w:val="20"/>
          <w:szCs w:val="20"/>
        </w:rPr>
        <w:t xml:space="preserve"> </w:t>
      </w:r>
      <w:r w:rsidR="00CC02E5" w:rsidRPr="00FD79F3">
        <w:rPr>
          <w:rFonts w:ascii="Bell MT" w:hAnsi="Bell MT"/>
          <w:i/>
          <w:sz w:val="20"/>
          <w:szCs w:val="20"/>
        </w:rPr>
        <w:t>responds</w:t>
      </w:r>
      <w:r w:rsidR="005D1406" w:rsidRPr="00FD79F3">
        <w:rPr>
          <w:rFonts w:ascii="Bell MT" w:hAnsi="Bell MT"/>
          <w:i/>
          <w:sz w:val="20"/>
          <w:szCs w:val="20"/>
        </w:rPr>
        <w:t xml:space="preserve"> to the</w:t>
      </w:r>
      <w:r w:rsidRPr="00FD79F3">
        <w:rPr>
          <w:rFonts w:ascii="Bell MT" w:hAnsi="Bell MT"/>
          <w:i/>
          <w:sz w:val="20"/>
          <w:szCs w:val="20"/>
        </w:rPr>
        <w:t xml:space="preserve"> demands </w:t>
      </w:r>
      <w:r w:rsidR="00C448EC" w:rsidRPr="00FD79F3">
        <w:rPr>
          <w:rFonts w:ascii="Bell MT" w:hAnsi="Bell MT"/>
          <w:i/>
          <w:sz w:val="20"/>
          <w:szCs w:val="20"/>
        </w:rPr>
        <w:t>for the good</w:t>
      </w:r>
      <w:r w:rsidR="007C29F0" w:rsidRPr="00FD79F3">
        <w:rPr>
          <w:rFonts w:ascii="Bell MT" w:hAnsi="Bell MT"/>
          <w:i/>
          <w:sz w:val="20"/>
          <w:szCs w:val="20"/>
        </w:rPr>
        <w:t xml:space="preserve"> that come</w:t>
      </w:r>
      <w:r w:rsidR="00CC02E5" w:rsidRPr="00FD79F3">
        <w:rPr>
          <w:rFonts w:ascii="Bell MT" w:hAnsi="Bell MT"/>
          <w:i/>
          <w:sz w:val="20"/>
          <w:szCs w:val="20"/>
        </w:rPr>
        <w:t xml:space="preserve"> from its</w:t>
      </w:r>
      <w:r w:rsidRPr="00FD79F3">
        <w:rPr>
          <w:rFonts w:ascii="Bell MT" w:hAnsi="Bell MT"/>
          <w:i/>
          <w:sz w:val="20"/>
          <w:szCs w:val="20"/>
        </w:rPr>
        <w:t xml:space="preserve"> ethical encounters</w:t>
      </w:r>
      <w:r w:rsidR="007C29F0" w:rsidRPr="00FD79F3">
        <w:rPr>
          <w:rFonts w:ascii="Bell MT" w:hAnsi="Bell MT"/>
          <w:i/>
          <w:sz w:val="20"/>
          <w:szCs w:val="20"/>
        </w:rPr>
        <w:t xml:space="preserve"> and </w:t>
      </w:r>
      <w:r w:rsidRPr="00FD79F3">
        <w:rPr>
          <w:rFonts w:ascii="Bell MT" w:hAnsi="Bell MT"/>
          <w:i/>
          <w:sz w:val="20"/>
          <w:szCs w:val="20"/>
        </w:rPr>
        <w:t>become</w:t>
      </w:r>
      <w:r w:rsidR="00CC02E5" w:rsidRPr="00FD79F3">
        <w:rPr>
          <w:rFonts w:ascii="Bell MT" w:hAnsi="Bell MT"/>
          <w:i/>
          <w:sz w:val="20"/>
          <w:szCs w:val="20"/>
        </w:rPr>
        <w:t>s the site</w:t>
      </w:r>
      <w:r w:rsidRPr="00FD79F3">
        <w:rPr>
          <w:rFonts w:ascii="Bell MT" w:hAnsi="Bell MT"/>
          <w:i/>
          <w:sz w:val="20"/>
          <w:szCs w:val="20"/>
        </w:rPr>
        <w:t xml:space="preserve"> </w:t>
      </w:r>
      <w:r w:rsidR="00CC02E5" w:rsidRPr="00FD79F3">
        <w:rPr>
          <w:rFonts w:ascii="Bell MT" w:hAnsi="Bell MT"/>
          <w:i/>
          <w:sz w:val="20"/>
          <w:szCs w:val="20"/>
        </w:rPr>
        <w:t>to renew</w:t>
      </w:r>
      <w:r w:rsidRPr="00FD79F3">
        <w:rPr>
          <w:rFonts w:ascii="Bell MT" w:hAnsi="Bell MT"/>
          <w:i/>
          <w:sz w:val="20"/>
          <w:szCs w:val="20"/>
        </w:rPr>
        <w:t xml:space="preserve"> </w:t>
      </w:r>
      <w:r w:rsidR="00CC02E5" w:rsidRPr="00FD79F3">
        <w:rPr>
          <w:rFonts w:ascii="Bell MT" w:hAnsi="Bell MT"/>
          <w:i/>
          <w:sz w:val="20"/>
          <w:szCs w:val="20"/>
        </w:rPr>
        <w:t>itself</w:t>
      </w:r>
      <w:r w:rsidR="0017752F" w:rsidRPr="00FD79F3">
        <w:rPr>
          <w:rFonts w:ascii="Bell MT" w:hAnsi="Bell MT"/>
          <w:i/>
          <w:sz w:val="20"/>
          <w:szCs w:val="20"/>
        </w:rPr>
        <w:t xml:space="preserve"> </w:t>
      </w:r>
      <w:r w:rsidR="007C29F0" w:rsidRPr="00FD79F3">
        <w:rPr>
          <w:rFonts w:ascii="Bell MT" w:hAnsi="Bell MT"/>
          <w:i/>
          <w:sz w:val="20"/>
          <w:szCs w:val="20"/>
        </w:rPr>
        <w:t>by</w:t>
      </w:r>
      <w:r w:rsidR="0017752F" w:rsidRPr="00FD79F3">
        <w:rPr>
          <w:rFonts w:ascii="Bell MT" w:hAnsi="Bell MT"/>
          <w:i/>
          <w:sz w:val="20"/>
          <w:szCs w:val="20"/>
        </w:rPr>
        <w:t xml:space="preserve"> </w:t>
      </w:r>
      <w:r w:rsidRPr="00FD79F3">
        <w:rPr>
          <w:rFonts w:ascii="Bell MT" w:hAnsi="Bell MT"/>
          <w:i/>
          <w:sz w:val="20"/>
          <w:szCs w:val="20"/>
        </w:rPr>
        <w:t xml:space="preserve">responding to the </w:t>
      </w:r>
      <w:r w:rsidR="007C29F0" w:rsidRPr="00FD79F3">
        <w:rPr>
          <w:rFonts w:ascii="Bell MT" w:hAnsi="Bell MT"/>
          <w:i/>
          <w:sz w:val="20"/>
          <w:szCs w:val="20"/>
        </w:rPr>
        <w:t>call</w:t>
      </w:r>
      <w:r w:rsidR="005D05C3" w:rsidRPr="00FD79F3">
        <w:rPr>
          <w:rFonts w:ascii="Bell MT" w:hAnsi="Bell MT"/>
          <w:i/>
          <w:sz w:val="20"/>
          <w:szCs w:val="20"/>
        </w:rPr>
        <w:t xml:space="preserve"> from the other. This imagined university </w:t>
      </w:r>
      <w:r w:rsidR="0028661F" w:rsidRPr="00FD79F3">
        <w:rPr>
          <w:rFonts w:ascii="Bell MT" w:hAnsi="Bell MT"/>
          <w:i/>
          <w:sz w:val="20"/>
          <w:szCs w:val="20"/>
        </w:rPr>
        <w:t>serves</w:t>
      </w:r>
      <w:r w:rsidR="005D05C3" w:rsidRPr="00FD79F3">
        <w:rPr>
          <w:rFonts w:ascii="Bell MT" w:hAnsi="Bell MT"/>
          <w:i/>
          <w:sz w:val="20"/>
          <w:szCs w:val="20"/>
        </w:rPr>
        <w:t xml:space="preserve"> as a source of reflection and dialogue that helps</w:t>
      </w:r>
      <w:r w:rsidRPr="00FD79F3">
        <w:rPr>
          <w:rFonts w:ascii="Bell MT" w:hAnsi="Bell MT"/>
          <w:i/>
          <w:sz w:val="20"/>
          <w:szCs w:val="20"/>
        </w:rPr>
        <w:t xml:space="preserve"> </w:t>
      </w:r>
      <w:r w:rsidR="005D05C3" w:rsidRPr="00FD79F3">
        <w:rPr>
          <w:rFonts w:ascii="Bell MT" w:hAnsi="Bell MT"/>
          <w:i/>
          <w:sz w:val="20"/>
          <w:szCs w:val="20"/>
        </w:rPr>
        <w:t>define</w:t>
      </w:r>
      <w:r w:rsidR="008B3F05" w:rsidRPr="00FD79F3">
        <w:rPr>
          <w:rFonts w:ascii="Bell MT" w:hAnsi="Bell MT"/>
          <w:i/>
          <w:sz w:val="20"/>
          <w:szCs w:val="20"/>
        </w:rPr>
        <w:t xml:space="preserve"> the</w:t>
      </w:r>
      <w:r w:rsidR="0017752F" w:rsidRPr="00FD79F3">
        <w:rPr>
          <w:rFonts w:ascii="Bell MT" w:hAnsi="Bell MT"/>
          <w:i/>
          <w:sz w:val="20"/>
          <w:szCs w:val="20"/>
        </w:rPr>
        <w:t xml:space="preserve"> relationship between</w:t>
      </w:r>
      <w:r w:rsidRPr="00FD79F3">
        <w:rPr>
          <w:rFonts w:ascii="Bell MT" w:hAnsi="Bell MT"/>
          <w:i/>
          <w:sz w:val="20"/>
          <w:szCs w:val="20"/>
        </w:rPr>
        <w:t xml:space="preserve"> </w:t>
      </w:r>
      <w:r w:rsidR="0017752F" w:rsidRPr="00FD79F3">
        <w:rPr>
          <w:rFonts w:ascii="Bell MT" w:hAnsi="Bell MT"/>
          <w:i/>
          <w:sz w:val="20"/>
          <w:szCs w:val="20"/>
        </w:rPr>
        <w:t>the university</w:t>
      </w:r>
      <w:r w:rsidRPr="00FD79F3">
        <w:rPr>
          <w:rFonts w:ascii="Bell MT" w:hAnsi="Bell MT"/>
          <w:i/>
          <w:sz w:val="20"/>
          <w:szCs w:val="20"/>
        </w:rPr>
        <w:t xml:space="preserve"> and </w:t>
      </w:r>
      <w:r w:rsidR="0017752F" w:rsidRPr="00FD79F3">
        <w:rPr>
          <w:rFonts w:ascii="Bell MT" w:hAnsi="Bell MT"/>
          <w:i/>
          <w:sz w:val="20"/>
          <w:szCs w:val="20"/>
        </w:rPr>
        <w:t xml:space="preserve">its </w:t>
      </w:r>
      <w:r w:rsidR="00DF4AEC" w:rsidRPr="00FD79F3">
        <w:rPr>
          <w:rFonts w:ascii="Bell MT" w:hAnsi="Bell MT"/>
          <w:i/>
          <w:sz w:val="20"/>
          <w:szCs w:val="20"/>
        </w:rPr>
        <w:t>political context</w:t>
      </w:r>
      <w:r w:rsidR="00CA0F9C" w:rsidRPr="00FD79F3">
        <w:rPr>
          <w:rFonts w:ascii="Bell MT" w:hAnsi="Bell MT"/>
          <w:i/>
          <w:sz w:val="20"/>
          <w:szCs w:val="20"/>
        </w:rPr>
        <w:t xml:space="preserve"> </w:t>
      </w:r>
      <w:r w:rsidR="005D05C3" w:rsidRPr="00FD79F3">
        <w:rPr>
          <w:rFonts w:ascii="Bell MT" w:hAnsi="Bell MT"/>
          <w:i/>
          <w:sz w:val="20"/>
          <w:szCs w:val="20"/>
        </w:rPr>
        <w:t xml:space="preserve">as </w:t>
      </w:r>
      <w:r w:rsidR="00CA0F9C" w:rsidRPr="00FD79F3">
        <w:rPr>
          <w:rFonts w:ascii="Bell MT" w:hAnsi="Bell MT"/>
          <w:i/>
          <w:sz w:val="20"/>
          <w:szCs w:val="20"/>
        </w:rPr>
        <w:t>ethically</w:t>
      </w:r>
      <w:r w:rsidR="0017752F" w:rsidRPr="00FD79F3">
        <w:rPr>
          <w:rFonts w:ascii="Bell MT" w:hAnsi="Bell MT"/>
          <w:i/>
          <w:sz w:val="20"/>
          <w:szCs w:val="20"/>
        </w:rPr>
        <w:t xml:space="preserve"> </w:t>
      </w:r>
      <w:r w:rsidR="008B3F05" w:rsidRPr="00FD79F3">
        <w:rPr>
          <w:rFonts w:ascii="Bell MT" w:hAnsi="Bell MT"/>
          <w:i/>
          <w:sz w:val="20"/>
          <w:szCs w:val="20"/>
        </w:rPr>
        <w:t>necessary</w:t>
      </w:r>
      <w:r w:rsidRPr="00FD79F3">
        <w:rPr>
          <w:rFonts w:ascii="Bell MT" w:hAnsi="Bell MT"/>
          <w:i/>
          <w:sz w:val="20"/>
          <w:szCs w:val="20"/>
        </w:rPr>
        <w:t>.</w:t>
      </w:r>
    </w:p>
    <w:p w14:paraId="7E3987B1" w14:textId="48F4A8D1" w:rsidR="006B6632" w:rsidRPr="00FD79F3" w:rsidRDefault="001B24CC" w:rsidP="001B24CC">
      <w:pPr>
        <w:jc w:val="center"/>
        <w:rPr>
          <w:rFonts w:ascii="Bell MT" w:hAnsi="Bell MT"/>
          <w:b/>
        </w:rPr>
      </w:pPr>
      <w:r w:rsidRPr="00FD79F3">
        <w:rPr>
          <w:rFonts w:ascii="Bell MT" w:hAnsi="Bell MT"/>
          <w:b/>
        </w:rPr>
        <w:t>Introduction</w:t>
      </w:r>
    </w:p>
    <w:p w14:paraId="55CA950E" w14:textId="261290FC" w:rsidR="00BF34E2" w:rsidRPr="00FD79F3" w:rsidRDefault="00E659D5" w:rsidP="003D4DD1">
      <w:pPr>
        <w:rPr>
          <w:rFonts w:ascii="Bell MT" w:hAnsi="Bell MT"/>
        </w:rPr>
      </w:pPr>
      <w:r w:rsidRPr="00FD79F3">
        <w:rPr>
          <w:rFonts w:ascii="Bell MT" w:hAnsi="Bell MT"/>
        </w:rPr>
        <w:t>The university is a place of teaching</w:t>
      </w:r>
      <w:r w:rsidR="0076499A">
        <w:rPr>
          <w:rFonts w:ascii="Bell MT" w:hAnsi="Bell MT"/>
        </w:rPr>
        <w:t>;</w:t>
      </w:r>
      <w:r w:rsidRPr="00FD79F3">
        <w:rPr>
          <w:rFonts w:ascii="Bell MT" w:hAnsi="Bell MT"/>
        </w:rPr>
        <w:t xml:space="preserve"> </w:t>
      </w:r>
      <w:r w:rsidR="001A6447" w:rsidRPr="00FD79F3">
        <w:rPr>
          <w:rFonts w:ascii="Bell MT" w:hAnsi="Bell MT"/>
        </w:rPr>
        <w:t>but</w:t>
      </w:r>
      <w:r w:rsidR="0076499A">
        <w:rPr>
          <w:rFonts w:ascii="Bell MT" w:hAnsi="Bell MT"/>
        </w:rPr>
        <w:t>,</w:t>
      </w:r>
      <w:r w:rsidR="001A6447" w:rsidRPr="00FD79F3">
        <w:rPr>
          <w:rFonts w:ascii="Bell MT" w:hAnsi="Bell MT"/>
        </w:rPr>
        <w:t xml:space="preserve"> </w:t>
      </w:r>
      <w:r w:rsidR="00B2671F" w:rsidRPr="00FD79F3">
        <w:rPr>
          <w:rFonts w:ascii="Bell MT" w:hAnsi="Bell MT"/>
        </w:rPr>
        <w:t>b</w:t>
      </w:r>
      <w:r w:rsidR="008A2A82" w:rsidRPr="00FD79F3">
        <w:rPr>
          <w:rFonts w:ascii="Bell MT" w:hAnsi="Bell MT"/>
        </w:rPr>
        <w:t xml:space="preserve">ecause the university is essentially the interactions between </w:t>
      </w:r>
      <w:r w:rsidR="000936BC" w:rsidRPr="00FD79F3">
        <w:rPr>
          <w:rFonts w:ascii="Bell MT" w:hAnsi="Bell MT"/>
        </w:rPr>
        <w:t xml:space="preserve">people that associate and identify with it, </w:t>
      </w:r>
      <w:r w:rsidR="00F91E54" w:rsidRPr="00FD79F3">
        <w:rPr>
          <w:rFonts w:ascii="Bell MT" w:hAnsi="Bell MT"/>
        </w:rPr>
        <w:t>p</w:t>
      </w:r>
      <w:r w:rsidR="003A5FEB" w:rsidRPr="00FD79F3">
        <w:rPr>
          <w:rFonts w:ascii="Bell MT" w:hAnsi="Bell MT"/>
        </w:rPr>
        <w:t xml:space="preserve">olitics </w:t>
      </w:r>
      <w:r w:rsidR="00670F95" w:rsidRPr="00FD79F3">
        <w:rPr>
          <w:rFonts w:ascii="Bell MT" w:hAnsi="Bell MT"/>
        </w:rPr>
        <w:t xml:space="preserve">becomes </w:t>
      </w:r>
      <w:r w:rsidR="003A5FEB" w:rsidRPr="00FD79F3">
        <w:rPr>
          <w:rFonts w:ascii="Bell MT" w:hAnsi="Bell MT"/>
        </w:rPr>
        <w:t xml:space="preserve">the </w:t>
      </w:r>
      <w:r w:rsidR="00F91E54" w:rsidRPr="00FD79F3">
        <w:rPr>
          <w:rFonts w:ascii="Bell MT" w:hAnsi="Bell MT"/>
        </w:rPr>
        <w:t xml:space="preserve">necessary </w:t>
      </w:r>
      <w:r w:rsidR="004D70CD" w:rsidRPr="00FD79F3">
        <w:rPr>
          <w:rFonts w:ascii="Bell MT" w:hAnsi="Bell MT"/>
        </w:rPr>
        <w:t xml:space="preserve">discourse that defines the relations </w:t>
      </w:r>
      <w:r w:rsidR="000936BC" w:rsidRPr="00FD79F3">
        <w:rPr>
          <w:rFonts w:ascii="Bell MT" w:hAnsi="Bell MT"/>
        </w:rPr>
        <w:t xml:space="preserve">the university has </w:t>
      </w:r>
      <w:r w:rsidR="00076120" w:rsidRPr="00FD79F3">
        <w:rPr>
          <w:rFonts w:ascii="Bell MT" w:hAnsi="Bell MT"/>
        </w:rPr>
        <w:t>at a</w:t>
      </w:r>
      <w:r w:rsidR="004D70CD" w:rsidRPr="00FD79F3">
        <w:rPr>
          <w:rFonts w:ascii="Bell MT" w:hAnsi="Bell MT"/>
        </w:rPr>
        <w:t xml:space="preserve">n institutional </w:t>
      </w:r>
      <w:r w:rsidR="00076120" w:rsidRPr="00FD79F3">
        <w:rPr>
          <w:rFonts w:ascii="Bell MT" w:hAnsi="Bell MT"/>
        </w:rPr>
        <w:t>and social level</w:t>
      </w:r>
      <w:r w:rsidRPr="00FD79F3">
        <w:rPr>
          <w:rFonts w:ascii="Bell MT" w:hAnsi="Bell MT"/>
        </w:rPr>
        <w:t xml:space="preserve">. </w:t>
      </w:r>
      <w:r w:rsidR="00E00620" w:rsidRPr="00FD79F3">
        <w:rPr>
          <w:rFonts w:ascii="Bell MT" w:hAnsi="Bell MT"/>
        </w:rPr>
        <w:t xml:space="preserve">But how can we imagine what a university can be? Is it not the case that any imagination of the mind is fed by the meaning </w:t>
      </w:r>
      <w:r w:rsidR="005E241F" w:rsidRPr="00FD79F3">
        <w:rPr>
          <w:rFonts w:ascii="Bell MT" w:hAnsi="Bell MT"/>
        </w:rPr>
        <w:t xml:space="preserve">and interpretation </w:t>
      </w:r>
      <w:r w:rsidR="00E00620" w:rsidRPr="00FD79F3">
        <w:rPr>
          <w:rFonts w:ascii="Bell MT" w:hAnsi="Bell MT"/>
        </w:rPr>
        <w:t xml:space="preserve">a mind has of the world it encounters? </w:t>
      </w:r>
      <w:r w:rsidR="005E241F" w:rsidRPr="00FD79F3">
        <w:rPr>
          <w:rFonts w:ascii="Bell MT" w:hAnsi="Bell MT"/>
        </w:rPr>
        <w:t>From</w:t>
      </w:r>
      <w:r w:rsidR="00B15B05" w:rsidRPr="00FD79F3">
        <w:rPr>
          <w:rFonts w:ascii="Bell MT" w:hAnsi="Bell MT"/>
        </w:rPr>
        <w:t xml:space="preserve"> the beginning </w:t>
      </w:r>
      <w:r w:rsidR="005E241F" w:rsidRPr="00FD79F3">
        <w:rPr>
          <w:rFonts w:ascii="Bell MT" w:hAnsi="Bell MT"/>
        </w:rPr>
        <w:t>places of learning have had an engagement with</w:t>
      </w:r>
      <w:r w:rsidR="006B1EAC" w:rsidRPr="00FD79F3">
        <w:rPr>
          <w:rFonts w:ascii="Bell MT" w:hAnsi="Bell MT"/>
        </w:rPr>
        <w:t xml:space="preserve"> </w:t>
      </w:r>
      <w:r w:rsidR="005E241F" w:rsidRPr="00FD79F3">
        <w:rPr>
          <w:rFonts w:ascii="Bell MT" w:hAnsi="Bell MT"/>
        </w:rPr>
        <w:t xml:space="preserve">their </w:t>
      </w:r>
      <w:r w:rsidR="006B1EAC" w:rsidRPr="00FD79F3">
        <w:rPr>
          <w:rFonts w:ascii="Bell MT" w:hAnsi="Bell MT"/>
        </w:rPr>
        <w:t>political context</w:t>
      </w:r>
      <w:r w:rsidR="005E241F" w:rsidRPr="00FD79F3">
        <w:rPr>
          <w:rFonts w:ascii="Bell MT" w:hAnsi="Bell MT"/>
        </w:rPr>
        <w:t>. A</w:t>
      </w:r>
      <w:r w:rsidR="00C70303" w:rsidRPr="00FD79F3">
        <w:rPr>
          <w:rFonts w:ascii="Bell MT" w:hAnsi="Bell MT"/>
        </w:rPr>
        <w:t xml:space="preserve">t times </w:t>
      </w:r>
      <w:r w:rsidR="005E241F" w:rsidRPr="00FD79F3">
        <w:rPr>
          <w:rFonts w:ascii="Bell MT" w:hAnsi="Bell MT"/>
        </w:rPr>
        <w:t>this has manifested in a</w:t>
      </w:r>
      <w:r w:rsidR="008B2ED1" w:rsidRPr="00FD79F3">
        <w:rPr>
          <w:rFonts w:ascii="Bell MT" w:hAnsi="Bell MT"/>
        </w:rPr>
        <w:t xml:space="preserve"> </w:t>
      </w:r>
      <w:r w:rsidR="005E241F" w:rsidRPr="00FD79F3">
        <w:rPr>
          <w:rFonts w:ascii="Bell MT" w:hAnsi="Bell MT"/>
        </w:rPr>
        <w:t>constructive way</w:t>
      </w:r>
      <w:r w:rsidR="00B2671F" w:rsidRPr="00FD79F3">
        <w:rPr>
          <w:rFonts w:ascii="Bell MT" w:hAnsi="Bell MT"/>
        </w:rPr>
        <w:t xml:space="preserve"> </w:t>
      </w:r>
      <w:r w:rsidR="00AB3C45">
        <w:rPr>
          <w:rFonts w:ascii="Bell MT" w:hAnsi="Bell MT"/>
        </w:rPr>
        <w:t>when providing life -</w:t>
      </w:r>
      <w:r w:rsidR="000A3068" w:rsidRPr="000A3068">
        <w:rPr>
          <w:rFonts w:ascii="Bell MT" w:hAnsi="Bell MT"/>
        </w:rPr>
        <w:t>changing opportunities</w:t>
      </w:r>
      <w:r w:rsidR="000A3068">
        <w:rPr>
          <w:rFonts w:ascii="Bell MT" w:hAnsi="Bell MT"/>
        </w:rPr>
        <w:t xml:space="preserve"> </w:t>
      </w:r>
      <w:r w:rsidR="008B2ED1" w:rsidRPr="00FD79F3">
        <w:rPr>
          <w:rFonts w:ascii="Bell MT" w:hAnsi="Bell MT"/>
        </w:rPr>
        <w:t xml:space="preserve">and at other times </w:t>
      </w:r>
      <w:r w:rsidR="005E241F" w:rsidRPr="00FD79F3">
        <w:rPr>
          <w:rFonts w:ascii="Bell MT" w:hAnsi="Bell MT"/>
        </w:rPr>
        <w:t>there have been</w:t>
      </w:r>
      <w:r w:rsidR="008B2ED1" w:rsidRPr="00FD79F3">
        <w:rPr>
          <w:rFonts w:ascii="Bell MT" w:hAnsi="Bell MT"/>
        </w:rPr>
        <w:t xml:space="preserve"> tensions </w:t>
      </w:r>
      <w:r w:rsidR="00D424C4" w:rsidRPr="00FD79F3">
        <w:rPr>
          <w:rFonts w:ascii="Bell MT" w:hAnsi="Bell MT"/>
        </w:rPr>
        <w:t xml:space="preserve">such as fee deregulation recently </w:t>
      </w:r>
      <w:r w:rsidR="008B2ED1" w:rsidRPr="00FD79F3">
        <w:rPr>
          <w:rFonts w:ascii="Bell MT" w:hAnsi="Bell MT"/>
        </w:rPr>
        <w:t xml:space="preserve">and </w:t>
      </w:r>
      <w:r w:rsidR="005E241F" w:rsidRPr="00FD79F3">
        <w:rPr>
          <w:rFonts w:ascii="Bell MT" w:hAnsi="Bell MT"/>
        </w:rPr>
        <w:t xml:space="preserve">even </w:t>
      </w:r>
      <w:r w:rsidR="008B2ED1" w:rsidRPr="00FD79F3">
        <w:rPr>
          <w:rFonts w:ascii="Bell MT" w:hAnsi="Bell MT"/>
        </w:rPr>
        <w:t>conflicts</w:t>
      </w:r>
      <w:r w:rsidR="00D424C4" w:rsidRPr="00FD79F3">
        <w:rPr>
          <w:rFonts w:ascii="Bell MT" w:hAnsi="Bell MT"/>
        </w:rPr>
        <w:t xml:space="preserve"> as is the case </w:t>
      </w:r>
      <w:r w:rsidR="00BA24D8" w:rsidRPr="00FD79F3">
        <w:rPr>
          <w:rFonts w:ascii="Bell MT" w:hAnsi="Bell MT"/>
        </w:rPr>
        <w:t xml:space="preserve">in </w:t>
      </w:r>
      <w:r w:rsidR="00D424C4" w:rsidRPr="00FD79F3">
        <w:rPr>
          <w:rFonts w:ascii="Bell MT" w:hAnsi="Bell MT"/>
        </w:rPr>
        <w:t xml:space="preserve">Paris </w:t>
      </w:r>
      <w:r w:rsidR="00BA24D8" w:rsidRPr="00FD79F3">
        <w:rPr>
          <w:rFonts w:ascii="Bell MT" w:hAnsi="Bell MT"/>
        </w:rPr>
        <w:t>May</w:t>
      </w:r>
      <w:r w:rsidR="005E241F" w:rsidRPr="00FD79F3">
        <w:rPr>
          <w:rFonts w:ascii="Bell MT" w:hAnsi="Bell MT"/>
        </w:rPr>
        <w:t xml:space="preserve">1968 </w:t>
      </w:r>
      <w:r w:rsidR="00BA24D8" w:rsidRPr="00FD79F3">
        <w:rPr>
          <w:rFonts w:ascii="Bell MT" w:hAnsi="Bell MT"/>
        </w:rPr>
        <w:t xml:space="preserve">and </w:t>
      </w:r>
      <w:r w:rsidR="00D424C4" w:rsidRPr="00FD79F3">
        <w:rPr>
          <w:rFonts w:ascii="Bell MT" w:hAnsi="Bell MT"/>
        </w:rPr>
        <w:t>Hong Kong 2014</w:t>
      </w:r>
      <w:r w:rsidR="008B2ED1" w:rsidRPr="00FD79F3">
        <w:rPr>
          <w:rFonts w:ascii="Bell MT" w:hAnsi="Bell MT"/>
        </w:rPr>
        <w:t xml:space="preserve">. </w:t>
      </w:r>
      <w:r w:rsidR="00EA230C" w:rsidRPr="00FD79F3">
        <w:rPr>
          <w:rFonts w:ascii="Bell MT" w:hAnsi="Bell MT"/>
        </w:rPr>
        <w:t xml:space="preserve">But its identity is also defined by what happens there. </w:t>
      </w:r>
      <w:r w:rsidR="00EA5287" w:rsidRPr="00FD79F3">
        <w:rPr>
          <w:rFonts w:ascii="Bell MT" w:hAnsi="Bell MT"/>
        </w:rPr>
        <w:t>U</w:t>
      </w:r>
      <w:r w:rsidR="008E27B0" w:rsidRPr="00FD79F3">
        <w:rPr>
          <w:rFonts w:ascii="Bell MT" w:hAnsi="Bell MT"/>
        </w:rPr>
        <w:t xml:space="preserve">niversities </w:t>
      </w:r>
      <w:r w:rsidR="00B626EC" w:rsidRPr="00FD79F3">
        <w:rPr>
          <w:rFonts w:ascii="Bell MT" w:hAnsi="Bell MT"/>
        </w:rPr>
        <w:t>are place</w:t>
      </w:r>
      <w:r w:rsidR="00AD48EF" w:rsidRPr="00FD79F3">
        <w:rPr>
          <w:rFonts w:ascii="Bell MT" w:hAnsi="Bell MT"/>
        </w:rPr>
        <w:t>s</w:t>
      </w:r>
      <w:r w:rsidR="00B626EC" w:rsidRPr="00FD79F3">
        <w:rPr>
          <w:rFonts w:ascii="Bell MT" w:hAnsi="Bell MT"/>
        </w:rPr>
        <w:t xml:space="preserve"> of theoretical research</w:t>
      </w:r>
      <w:r w:rsidR="00233912" w:rsidRPr="00FD79F3">
        <w:rPr>
          <w:rFonts w:ascii="Bell MT" w:hAnsi="Bell MT"/>
        </w:rPr>
        <w:t xml:space="preserve">, </w:t>
      </w:r>
      <w:r w:rsidR="00D424C4" w:rsidRPr="00FD79F3">
        <w:rPr>
          <w:rFonts w:ascii="Bell MT" w:hAnsi="Bell MT"/>
        </w:rPr>
        <w:t xml:space="preserve">they have </w:t>
      </w:r>
      <w:r w:rsidR="008E27B0" w:rsidRPr="00FD79F3">
        <w:rPr>
          <w:rFonts w:ascii="Bell MT" w:hAnsi="Bell MT"/>
        </w:rPr>
        <w:t>scholarship progra</w:t>
      </w:r>
      <w:r w:rsidR="00551F07" w:rsidRPr="00FD79F3">
        <w:rPr>
          <w:rFonts w:ascii="Bell MT" w:hAnsi="Bell MT"/>
        </w:rPr>
        <w:t xml:space="preserve">ms, indigenous partnerships, </w:t>
      </w:r>
      <w:r w:rsidR="0076352B" w:rsidRPr="00FD79F3">
        <w:rPr>
          <w:rFonts w:ascii="Bell MT" w:hAnsi="Bell MT"/>
        </w:rPr>
        <w:t>and academic</w:t>
      </w:r>
      <w:r w:rsidR="00551F07" w:rsidRPr="00FD79F3">
        <w:rPr>
          <w:rFonts w:ascii="Bell MT" w:hAnsi="Bell MT"/>
        </w:rPr>
        <w:t xml:space="preserve"> entrepreneurship</w:t>
      </w:r>
      <w:r w:rsidR="006F5D2E" w:rsidRPr="00FD79F3">
        <w:rPr>
          <w:rFonts w:ascii="Bell MT" w:hAnsi="Bell MT"/>
        </w:rPr>
        <w:t>s</w:t>
      </w:r>
      <w:r w:rsidR="00551F07" w:rsidRPr="00FD79F3">
        <w:rPr>
          <w:rFonts w:ascii="Bell MT" w:hAnsi="Bell MT"/>
        </w:rPr>
        <w:t xml:space="preserve"> and </w:t>
      </w:r>
      <w:r w:rsidR="00B626EC" w:rsidRPr="00FD79F3">
        <w:rPr>
          <w:rFonts w:ascii="Bell MT" w:hAnsi="Bell MT"/>
        </w:rPr>
        <w:t xml:space="preserve">more </w:t>
      </w:r>
      <w:r w:rsidR="00551F07" w:rsidRPr="00FD79F3">
        <w:rPr>
          <w:rFonts w:ascii="Bell MT" w:hAnsi="Bell MT"/>
        </w:rPr>
        <w:t xml:space="preserve">generally </w:t>
      </w:r>
      <w:r w:rsidR="00D424C4" w:rsidRPr="00FD79F3">
        <w:rPr>
          <w:rFonts w:ascii="Bell MT" w:hAnsi="Bell MT"/>
        </w:rPr>
        <w:t xml:space="preserve">they are seen </w:t>
      </w:r>
      <w:r w:rsidR="00551F07" w:rsidRPr="00FD79F3">
        <w:rPr>
          <w:rFonts w:ascii="Bell MT" w:hAnsi="Bell MT"/>
        </w:rPr>
        <w:t xml:space="preserve">as </w:t>
      </w:r>
      <w:r w:rsidR="00F158B9" w:rsidRPr="00FD79F3">
        <w:rPr>
          <w:rFonts w:ascii="Bell MT" w:hAnsi="Bell MT"/>
        </w:rPr>
        <w:t>informed and reliable</w:t>
      </w:r>
      <w:r w:rsidR="00551F07" w:rsidRPr="00FD79F3">
        <w:rPr>
          <w:rFonts w:ascii="Bell MT" w:hAnsi="Bell MT"/>
        </w:rPr>
        <w:t xml:space="preserve"> public voice for justice in the community. </w:t>
      </w:r>
      <w:r w:rsidR="00BF34E2" w:rsidRPr="00FD79F3">
        <w:rPr>
          <w:rFonts w:ascii="Bell MT" w:hAnsi="Bell MT"/>
        </w:rPr>
        <w:t>However, t</w:t>
      </w:r>
      <w:r w:rsidR="009C055C" w:rsidRPr="00FD79F3">
        <w:rPr>
          <w:rFonts w:ascii="Bell MT" w:hAnsi="Bell MT"/>
        </w:rPr>
        <w:t xml:space="preserve">here is a temptation </w:t>
      </w:r>
      <w:r w:rsidR="00BF34E2" w:rsidRPr="00FD79F3">
        <w:rPr>
          <w:rFonts w:ascii="Bell MT" w:hAnsi="Bell MT"/>
        </w:rPr>
        <w:t xml:space="preserve">to </w:t>
      </w:r>
      <w:r w:rsidR="009C055C" w:rsidRPr="00FD79F3">
        <w:rPr>
          <w:rFonts w:ascii="Bell MT" w:hAnsi="Bell MT"/>
        </w:rPr>
        <w:t xml:space="preserve">reduce </w:t>
      </w:r>
      <w:r w:rsidR="00705F78" w:rsidRPr="00FD79F3">
        <w:rPr>
          <w:rFonts w:ascii="Bell MT" w:hAnsi="Bell MT"/>
        </w:rPr>
        <w:t>the</w:t>
      </w:r>
      <w:r w:rsidR="00B2671F" w:rsidRPr="00FD79F3">
        <w:rPr>
          <w:rFonts w:ascii="Bell MT" w:hAnsi="Bell MT"/>
        </w:rPr>
        <w:t xml:space="preserve"> identity</w:t>
      </w:r>
      <w:r w:rsidR="009C055C" w:rsidRPr="00FD79F3">
        <w:rPr>
          <w:rFonts w:ascii="Bell MT" w:hAnsi="Bell MT"/>
        </w:rPr>
        <w:t xml:space="preserve"> </w:t>
      </w:r>
      <w:r w:rsidR="00705F78" w:rsidRPr="00FD79F3">
        <w:rPr>
          <w:rFonts w:ascii="Bell MT" w:hAnsi="Bell MT"/>
        </w:rPr>
        <w:t xml:space="preserve">of the university </w:t>
      </w:r>
      <w:r w:rsidR="009C055C" w:rsidRPr="00FD79F3">
        <w:rPr>
          <w:rFonts w:ascii="Bell MT" w:hAnsi="Bell MT"/>
        </w:rPr>
        <w:t xml:space="preserve">to </w:t>
      </w:r>
      <w:r w:rsidR="00BF34E2" w:rsidRPr="00FD79F3">
        <w:rPr>
          <w:rFonts w:ascii="Bell MT" w:hAnsi="Bell MT"/>
        </w:rPr>
        <w:t xml:space="preserve">a </w:t>
      </w:r>
      <w:r w:rsidR="009C055C" w:rsidRPr="00FD79F3">
        <w:rPr>
          <w:rFonts w:ascii="Bell MT" w:hAnsi="Bell MT"/>
        </w:rPr>
        <w:t xml:space="preserve">static </w:t>
      </w:r>
      <w:r w:rsidR="00BF34E2" w:rsidRPr="00FD79F3">
        <w:rPr>
          <w:rFonts w:ascii="Bell MT" w:hAnsi="Bell MT"/>
        </w:rPr>
        <w:t xml:space="preserve">theoretical </w:t>
      </w:r>
      <w:r w:rsidR="00B626EC" w:rsidRPr="00FD79F3">
        <w:rPr>
          <w:rFonts w:ascii="Bell MT" w:hAnsi="Bell MT"/>
        </w:rPr>
        <w:t>represent</w:t>
      </w:r>
      <w:r w:rsidR="00BF34E2" w:rsidRPr="00FD79F3">
        <w:rPr>
          <w:rFonts w:ascii="Bell MT" w:hAnsi="Bell MT"/>
        </w:rPr>
        <w:t xml:space="preserve">ation </w:t>
      </w:r>
      <w:r w:rsidR="009C055C" w:rsidRPr="00FD79F3">
        <w:rPr>
          <w:rFonts w:ascii="Bell MT" w:hAnsi="Bell MT"/>
        </w:rPr>
        <w:t>that identifies</w:t>
      </w:r>
      <w:r w:rsidR="003D4DD1" w:rsidRPr="00FD79F3">
        <w:rPr>
          <w:rFonts w:ascii="Bell MT" w:hAnsi="Bell MT"/>
        </w:rPr>
        <w:t xml:space="preserve"> </w:t>
      </w:r>
      <w:r w:rsidR="009C055C" w:rsidRPr="00FD79F3">
        <w:rPr>
          <w:rFonts w:ascii="Bell MT" w:hAnsi="Bell MT"/>
        </w:rPr>
        <w:t>a list of</w:t>
      </w:r>
      <w:r w:rsidR="006F5D2E" w:rsidRPr="00FD79F3">
        <w:rPr>
          <w:rFonts w:ascii="Bell MT" w:hAnsi="Bell MT"/>
        </w:rPr>
        <w:t xml:space="preserve"> </w:t>
      </w:r>
      <w:r w:rsidR="00BF34E2" w:rsidRPr="00FD79F3">
        <w:rPr>
          <w:rFonts w:ascii="Bell MT" w:hAnsi="Bell MT"/>
        </w:rPr>
        <w:t xml:space="preserve">primary and fundamental </w:t>
      </w:r>
      <w:r w:rsidR="00B626EC" w:rsidRPr="00FD79F3">
        <w:rPr>
          <w:rFonts w:ascii="Bell MT" w:hAnsi="Bell MT"/>
        </w:rPr>
        <w:t>characteristics</w:t>
      </w:r>
      <w:r w:rsidR="00BF34E2" w:rsidRPr="00FD79F3">
        <w:rPr>
          <w:rFonts w:ascii="Bell MT" w:hAnsi="Bell MT"/>
        </w:rPr>
        <w:t xml:space="preserve"> and attributes</w:t>
      </w:r>
      <w:r w:rsidR="00F832DB" w:rsidRPr="00FD79F3">
        <w:rPr>
          <w:rFonts w:ascii="Bell MT" w:hAnsi="Bell MT"/>
        </w:rPr>
        <w:t xml:space="preserve">. </w:t>
      </w:r>
      <w:r w:rsidR="00056335" w:rsidRPr="00FD79F3">
        <w:rPr>
          <w:rFonts w:ascii="Bell MT" w:hAnsi="Bell MT"/>
        </w:rPr>
        <w:t>This type of reduction is an</w:t>
      </w:r>
      <w:r w:rsidR="00BF34E2" w:rsidRPr="00FD79F3">
        <w:rPr>
          <w:rFonts w:ascii="Bell MT" w:hAnsi="Bell MT"/>
        </w:rPr>
        <w:t xml:space="preserve"> essentialist interpretation of the university</w:t>
      </w:r>
      <w:r w:rsidR="00056335" w:rsidRPr="00FD79F3">
        <w:rPr>
          <w:rFonts w:ascii="Bell MT" w:hAnsi="Bell MT"/>
        </w:rPr>
        <w:t xml:space="preserve">. If we rely on this type of </w:t>
      </w:r>
      <w:r w:rsidR="004D78BD" w:rsidRPr="00FD79F3">
        <w:rPr>
          <w:rFonts w:ascii="Bell MT" w:hAnsi="Bell MT"/>
        </w:rPr>
        <w:t>thinking</w:t>
      </w:r>
      <w:r w:rsidR="00056335" w:rsidRPr="00FD79F3">
        <w:rPr>
          <w:rFonts w:ascii="Bell MT" w:hAnsi="Bell MT"/>
        </w:rPr>
        <w:t xml:space="preserve"> to feed our imagination</w:t>
      </w:r>
      <w:r w:rsidR="00881B47" w:rsidRPr="00FD79F3">
        <w:rPr>
          <w:rFonts w:ascii="Bell MT" w:hAnsi="Bell MT"/>
        </w:rPr>
        <w:t xml:space="preserve"> of what a university can be</w:t>
      </w:r>
      <w:r w:rsidR="00BF34E2" w:rsidRPr="00FD79F3">
        <w:rPr>
          <w:rFonts w:ascii="Bell MT" w:hAnsi="Bell MT"/>
        </w:rPr>
        <w:t xml:space="preserve">, then we run the risk of </w:t>
      </w:r>
      <w:r w:rsidR="00573DA3" w:rsidRPr="00FD79F3">
        <w:rPr>
          <w:rFonts w:ascii="Bell MT" w:hAnsi="Bell MT"/>
        </w:rPr>
        <w:t>conserving</w:t>
      </w:r>
      <w:r w:rsidR="00BF34E2" w:rsidRPr="00FD79F3">
        <w:rPr>
          <w:rFonts w:ascii="Bell MT" w:hAnsi="Bell MT"/>
        </w:rPr>
        <w:t xml:space="preserve"> </w:t>
      </w:r>
      <w:r w:rsidR="00FB4D28" w:rsidRPr="00FD79F3">
        <w:rPr>
          <w:rFonts w:ascii="Bell MT" w:hAnsi="Bell MT"/>
        </w:rPr>
        <w:t>the university</w:t>
      </w:r>
      <w:r w:rsidR="00BF34E2" w:rsidRPr="00FD79F3">
        <w:rPr>
          <w:rFonts w:ascii="Bell MT" w:hAnsi="Bell MT"/>
        </w:rPr>
        <w:t xml:space="preserve"> </w:t>
      </w:r>
      <w:r w:rsidR="00573DA3" w:rsidRPr="00FD79F3">
        <w:rPr>
          <w:rFonts w:ascii="Bell MT" w:hAnsi="Bell MT"/>
        </w:rPr>
        <w:t xml:space="preserve">as </w:t>
      </w:r>
      <w:r w:rsidR="00BF34E2" w:rsidRPr="00FD79F3">
        <w:rPr>
          <w:rFonts w:ascii="Bell MT" w:hAnsi="Bell MT"/>
        </w:rPr>
        <w:t xml:space="preserve">an instrument </w:t>
      </w:r>
      <w:r w:rsidR="00573DA3" w:rsidRPr="00FD79F3">
        <w:rPr>
          <w:rFonts w:ascii="Bell MT" w:hAnsi="Bell MT"/>
        </w:rPr>
        <w:t xml:space="preserve">for </w:t>
      </w:r>
      <w:r w:rsidR="006F5D2E" w:rsidRPr="00FD79F3">
        <w:rPr>
          <w:rFonts w:ascii="Bell MT" w:hAnsi="Bell MT"/>
        </w:rPr>
        <w:t>politics</w:t>
      </w:r>
      <w:r w:rsidR="00573DA3" w:rsidRPr="00FD79F3">
        <w:rPr>
          <w:rFonts w:ascii="Bell MT" w:hAnsi="Bell MT"/>
        </w:rPr>
        <w:t xml:space="preserve"> rather than an institution </w:t>
      </w:r>
      <w:r w:rsidR="006F5D2E" w:rsidRPr="00FD79F3">
        <w:rPr>
          <w:rFonts w:ascii="Bell MT" w:hAnsi="Bell MT"/>
        </w:rPr>
        <w:t xml:space="preserve">that is </w:t>
      </w:r>
      <w:r w:rsidR="00573DA3" w:rsidRPr="00FD79F3">
        <w:rPr>
          <w:rFonts w:ascii="Bell MT" w:hAnsi="Bell MT"/>
        </w:rPr>
        <w:t xml:space="preserve">responsive </w:t>
      </w:r>
      <w:r w:rsidR="00881B47" w:rsidRPr="00FD79F3">
        <w:rPr>
          <w:rFonts w:ascii="Bell MT" w:hAnsi="Bell MT"/>
        </w:rPr>
        <w:t xml:space="preserve">and creative in </w:t>
      </w:r>
      <w:r w:rsidR="006F5D2E" w:rsidRPr="00FD79F3">
        <w:rPr>
          <w:rFonts w:ascii="Bell MT" w:hAnsi="Bell MT"/>
        </w:rPr>
        <w:t xml:space="preserve">its </w:t>
      </w:r>
      <w:r w:rsidR="00573DA3" w:rsidRPr="00FD79F3">
        <w:rPr>
          <w:rFonts w:ascii="Bell MT" w:hAnsi="Bell MT"/>
        </w:rPr>
        <w:t>relations</w:t>
      </w:r>
      <w:r w:rsidR="006F5D2E" w:rsidRPr="00FD79F3">
        <w:rPr>
          <w:rFonts w:ascii="Bell MT" w:hAnsi="Bell MT"/>
        </w:rPr>
        <w:t>hips</w:t>
      </w:r>
      <w:r w:rsidR="001F3828" w:rsidRPr="00FD79F3">
        <w:rPr>
          <w:rFonts w:ascii="Bell MT" w:hAnsi="Bell MT"/>
        </w:rPr>
        <w:t xml:space="preserve"> with the community it is a part of</w:t>
      </w:r>
      <w:r w:rsidR="00573DA3" w:rsidRPr="00FD79F3">
        <w:rPr>
          <w:rFonts w:ascii="Bell MT" w:hAnsi="Bell MT"/>
        </w:rPr>
        <w:t>. B</w:t>
      </w:r>
      <w:r w:rsidR="00BF34E2" w:rsidRPr="00FD79F3">
        <w:rPr>
          <w:rFonts w:ascii="Bell MT" w:hAnsi="Bell MT"/>
        </w:rPr>
        <w:t xml:space="preserve">ecause </w:t>
      </w:r>
      <w:r w:rsidR="00573DA3" w:rsidRPr="00FD79F3">
        <w:rPr>
          <w:rFonts w:ascii="Bell MT" w:hAnsi="Bell MT"/>
        </w:rPr>
        <w:t xml:space="preserve">essentialism requires that </w:t>
      </w:r>
      <w:r w:rsidR="00C4752E" w:rsidRPr="00FD79F3">
        <w:rPr>
          <w:rFonts w:ascii="Bell MT" w:hAnsi="Bell MT"/>
        </w:rPr>
        <w:t>we posit a list of qualities</w:t>
      </w:r>
      <w:r w:rsidR="00BF34E2" w:rsidRPr="00FD79F3">
        <w:rPr>
          <w:rFonts w:ascii="Bell MT" w:hAnsi="Bell MT"/>
        </w:rPr>
        <w:t xml:space="preserve"> about </w:t>
      </w:r>
      <w:r w:rsidR="00573DA3" w:rsidRPr="00FD79F3">
        <w:rPr>
          <w:rFonts w:ascii="Bell MT" w:hAnsi="Bell MT"/>
        </w:rPr>
        <w:t xml:space="preserve">the university </w:t>
      </w:r>
      <w:r w:rsidR="00C4752E" w:rsidRPr="00FD79F3">
        <w:rPr>
          <w:rFonts w:ascii="Bell MT" w:hAnsi="Bell MT"/>
        </w:rPr>
        <w:t xml:space="preserve">we act in way to achieve to achieve that imagined </w:t>
      </w:r>
      <w:r w:rsidR="007B6EF2" w:rsidRPr="00FD79F3">
        <w:rPr>
          <w:rFonts w:ascii="Bell MT" w:hAnsi="Bell MT"/>
        </w:rPr>
        <w:t xml:space="preserve">ideal </w:t>
      </w:r>
      <w:r w:rsidR="00BF34E2" w:rsidRPr="00FD79F3">
        <w:rPr>
          <w:rFonts w:ascii="Bell MT" w:hAnsi="Bell MT"/>
        </w:rPr>
        <w:t xml:space="preserve">rather than </w:t>
      </w:r>
      <w:r w:rsidR="007B6EF2" w:rsidRPr="00FD79F3">
        <w:rPr>
          <w:rFonts w:ascii="Bell MT" w:hAnsi="Bell MT"/>
        </w:rPr>
        <w:t>a</w:t>
      </w:r>
      <w:r w:rsidR="00C4752E" w:rsidRPr="00FD79F3">
        <w:rPr>
          <w:rFonts w:ascii="Bell MT" w:hAnsi="Bell MT"/>
        </w:rPr>
        <w:t>llowing the university to continually renew itself</w:t>
      </w:r>
      <w:r w:rsidR="007B6EF2" w:rsidRPr="00FD79F3">
        <w:rPr>
          <w:rFonts w:ascii="Bell MT" w:hAnsi="Bell MT"/>
        </w:rPr>
        <w:t xml:space="preserve"> and</w:t>
      </w:r>
      <w:r w:rsidR="00573DA3" w:rsidRPr="00FD79F3">
        <w:rPr>
          <w:rFonts w:ascii="Bell MT" w:hAnsi="Bell MT"/>
        </w:rPr>
        <w:t xml:space="preserve"> </w:t>
      </w:r>
      <w:r w:rsidR="00C4752E" w:rsidRPr="00FD79F3">
        <w:rPr>
          <w:rFonts w:ascii="Bell MT" w:hAnsi="Bell MT"/>
        </w:rPr>
        <w:t xml:space="preserve">be </w:t>
      </w:r>
      <w:r w:rsidR="00BF34E2" w:rsidRPr="00FD79F3">
        <w:rPr>
          <w:rFonts w:ascii="Bell MT" w:hAnsi="Bell MT"/>
        </w:rPr>
        <w:t xml:space="preserve">responsive to </w:t>
      </w:r>
      <w:r w:rsidR="00573DA3" w:rsidRPr="00FD79F3">
        <w:rPr>
          <w:rFonts w:ascii="Bell MT" w:hAnsi="Bell MT"/>
        </w:rPr>
        <w:t xml:space="preserve">the needs of its community. The contrast I have in mind is similar to the contrast between a good teacher because of the attributes they bring to the class rather than being a good teacher because they </w:t>
      </w:r>
      <w:r w:rsidR="00F13BCE" w:rsidRPr="00FD79F3">
        <w:rPr>
          <w:rFonts w:ascii="Bell MT" w:hAnsi="Bell MT"/>
        </w:rPr>
        <w:t xml:space="preserve">desire to </w:t>
      </w:r>
      <w:r w:rsidR="00573DA3" w:rsidRPr="00FD79F3">
        <w:rPr>
          <w:rFonts w:ascii="Bell MT" w:hAnsi="Bell MT"/>
        </w:rPr>
        <w:t xml:space="preserve">meet the needs of their students. The </w:t>
      </w:r>
      <w:r w:rsidR="00D14DD0" w:rsidRPr="00FD79F3">
        <w:rPr>
          <w:rFonts w:ascii="Bell MT" w:hAnsi="Bell MT"/>
        </w:rPr>
        <w:t xml:space="preserve">distinction is important because in the former version the good is a consequence </w:t>
      </w:r>
      <w:r w:rsidR="00AA0B5A" w:rsidRPr="00FD79F3">
        <w:rPr>
          <w:rFonts w:ascii="Bell MT" w:hAnsi="Bell MT"/>
        </w:rPr>
        <w:t xml:space="preserve">of </w:t>
      </w:r>
      <w:r w:rsidR="000359A7" w:rsidRPr="00FD79F3">
        <w:rPr>
          <w:rFonts w:ascii="Bell MT" w:hAnsi="Bell MT"/>
        </w:rPr>
        <w:t>an ideal</w:t>
      </w:r>
      <w:r w:rsidR="00AA0B5A" w:rsidRPr="00FD79F3">
        <w:rPr>
          <w:rFonts w:ascii="Bell MT" w:hAnsi="Bell MT"/>
        </w:rPr>
        <w:t xml:space="preserve"> </w:t>
      </w:r>
      <w:r w:rsidR="00D14DD0" w:rsidRPr="00FD79F3">
        <w:rPr>
          <w:rFonts w:ascii="Bell MT" w:hAnsi="Bell MT"/>
        </w:rPr>
        <w:t xml:space="preserve">whereas in the later </w:t>
      </w:r>
      <w:r w:rsidR="00B95846" w:rsidRPr="00FD79F3">
        <w:rPr>
          <w:rFonts w:ascii="Bell MT" w:hAnsi="Bell MT"/>
        </w:rPr>
        <w:t xml:space="preserve">good </w:t>
      </w:r>
      <w:r w:rsidR="001163C7" w:rsidRPr="00FD79F3">
        <w:rPr>
          <w:rFonts w:ascii="Bell MT" w:hAnsi="Bell MT"/>
        </w:rPr>
        <w:t>teaching</w:t>
      </w:r>
      <w:r w:rsidR="00D14DD0" w:rsidRPr="00FD79F3">
        <w:rPr>
          <w:rFonts w:ascii="Bell MT" w:hAnsi="Bell MT"/>
        </w:rPr>
        <w:t xml:space="preserve"> is motivated by </w:t>
      </w:r>
      <w:r w:rsidR="00AA0B5A" w:rsidRPr="00FD79F3">
        <w:rPr>
          <w:rFonts w:ascii="Bell MT" w:hAnsi="Bell MT"/>
        </w:rPr>
        <w:t>the good</w:t>
      </w:r>
      <w:r w:rsidR="00D14DD0" w:rsidRPr="00FD79F3">
        <w:rPr>
          <w:rFonts w:ascii="Bell MT" w:hAnsi="Bell MT"/>
        </w:rPr>
        <w:t xml:space="preserve">. I will argue that the distinction is important because if we imagine </w:t>
      </w:r>
      <w:r w:rsidR="00D14DD0" w:rsidRPr="00FD79F3">
        <w:rPr>
          <w:rFonts w:ascii="Bell MT" w:hAnsi="Bell MT"/>
        </w:rPr>
        <w:lastRenderedPageBreak/>
        <w:t xml:space="preserve">the university along essentialist grounds then the university </w:t>
      </w:r>
      <w:r w:rsidR="009178A1" w:rsidRPr="00FD79F3">
        <w:rPr>
          <w:rFonts w:ascii="Bell MT" w:hAnsi="Bell MT"/>
        </w:rPr>
        <w:t>can</w:t>
      </w:r>
      <w:r w:rsidR="00D14DD0" w:rsidRPr="00FD79F3">
        <w:rPr>
          <w:rFonts w:ascii="Bell MT" w:hAnsi="Bell MT"/>
        </w:rPr>
        <w:t xml:space="preserve"> </w:t>
      </w:r>
      <w:r w:rsidR="00B95846" w:rsidRPr="00FD79F3">
        <w:rPr>
          <w:rFonts w:ascii="Bell MT" w:hAnsi="Bell MT"/>
        </w:rPr>
        <w:t>be manipulated</w:t>
      </w:r>
      <w:r w:rsidR="00D14DD0" w:rsidRPr="00FD79F3">
        <w:rPr>
          <w:rFonts w:ascii="Bell MT" w:hAnsi="Bell MT"/>
        </w:rPr>
        <w:t xml:space="preserve"> for political ends and in the fi</w:t>
      </w:r>
      <w:r w:rsidR="003A22E6">
        <w:rPr>
          <w:rFonts w:ascii="Bell MT" w:hAnsi="Bell MT"/>
        </w:rPr>
        <w:t>r</w:t>
      </w:r>
      <w:r w:rsidR="00D14DD0" w:rsidRPr="00FD79F3">
        <w:rPr>
          <w:rFonts w:ascii="Bell MT" w:hAnsi="Bell MT"/>
        </w:rPr>
        <w:t>st part of my paper I examine</w:t>
      </w:r>
      <w:r w:rsidR="009C6B42">
        <w:rPr>
          <w:rFonts w:ascii="Bell MT" w:hAnsi="Bell MT"/>
        </w:rPr>
        <w:t xml:space="preserve"> one such approach taken by Alain Badiou</w:t>
      </w:r>
      <w:r w:rsidR="00D14DD0" w:rsidRPr="00FD79F3">
        <w:rPr>
          <w:rFonts w:ascii="Bell MT" w:hAnsi="Bell MT"/>
        </w:rPr>
        <w:t>.</w:t>
      </w:r>
    </w:p>
    <w:p w14:paraId="30C3399A" w14:textId="27D8D520" w:rsidR="00196BF4" w:rsidRDefault="006F0D0B" w:rsidP="003D4DD1">
      <w:pPr>
        <w:rPr>
          <w:rFonts w:ascii="Bell MT" w:hAnsi="Bell MT"/>
        </w:rPr>
      </w:pPr>
      <w:r w:rsidRPr="00FD79F3">
        <w:rPr>
          <w:rFonts w:ascii="Bell MT" w:hAnsi="Bell MT"/>
        </w:rPr>
        <w:t>In</w:t>
      </w:r>
      <w:r w:rsidR="00F832DB" w:rsidRPr="00FD79F3">
        <w:rPr>
          <w:rFonts w:ascii="Bell MT" w:hAnsi="Bell MT"/>
        </w:rPr>
        <w:t xml:space="preserve"> the second part </w:t>
      </w:r>
      <w:r w:rsidRPr="00FD79F3">
        <w:rPr>
          <w:rFonts w:ascii="Bell MT" w:hAnsi="Bell MT"/>
        </w:rPr>
        <w:t>of this paper I will contrast this</w:t>
      </w:r>
      <w:r w:rsidR="007F4C78">
        <w:rPr>
          <w:rFonts w:ascii="Bell MT" w:hAnsi="Bell MT"/>
        </w:rPr>
        <w:t xml:space="preserve"> essentialist</w:t>
      </w:r>
      <w:r w:rsidRPr="00FD79F3">
        <w:rPr>
          <w:rFonts w:ascii="Bell MT" w:hAnsi="Bell MT"/>
        </w:rPr>
        <w:t xml:space="preserve"> view </w:t>
      </w:r>
      <w:r w:rsidR="00F832DB" w:rsidRPr="00FD79F3">
        <w:rPr>
          <w:rFonts w:ascii="Bell MT" w:hAnsi="Bell MT"/>
        </w:rPr>
        <w:t xml:space="preserve">with an alternative philosophical approach that does not privilege the essentialist attitude but interrupts </w:t>
      </w:r>
      <w:r w:rsidR="00740F31" w:rsidRPr="00FD79F3">
        <w:rPr>
          <w:rFonts w:ascii="Bell MT" w:hAnsi="Bell MT"/>
        </w:rPr>
        <w:t xml:space="preserve">it and </w:t>
      </w:r>
      <w:r w:rsidR="007C3B90" w:rsidRPr="00FD79F3">
        <w:rPr>
          <w:rFonts w:ascii="Bell MT" w:hAnsi="Bell MT"/>
        </w:rPr>
        <w:t xml:space="preserve">in </w:t>
      </w:r>
      <w:r w:rsidR="00740F31" w:rsidRPr="00FD79F3">
        <w:rPr>
          <w:rFonts w:ascii="Bell MT" w:hAnsi="Bell MT"/>
        </w:rPr>
        <w:t>its stead</w:t>
      </w:r>
      <w:r w:rsidR="00F832DB" w:rsidRPr="00FD79F3">
        <w:rPr>
          <w:rFonts w:ascii="Bell MT" w:hAnsi="Bell MT"/>
        </w:rPr>
        <w:t xml:space="preserve"> </w:t>
      </w:r>
      <w:r w:rsidR="00740F31" w:rsidRPr="00FD79F3">
        <w:rPr>
          <w:rFonts w:ascii="Bell MT" w:hAnsi="Bell MT"/>
        </w:rPr>
        <w:t>invites</w:t>
      </w:r>
      <w:r w:rsidR="00F832DB" w:rsidRPr="00FD79F3">
        <w:rPr>
          <w:rFonts w:ascii="Bell MT" w:hAnsi="Bell MT"/>
        </w:rPr>
        <w:t xml:space="preserve"> us to </w:t>
      </w:r>
      <w:r w:rsidR="00E463B6" w:rsidRPr="00FD79F3">
        <w:rPr>
          <w:rFonts w:ascii="Bell MT" w:hAnsi="Bell MT"/>
        </w:rPr>
        <w:t xml:space="preserve">be in the ethical mode of responsiveness that can </w:t>
      </w:r>
      <w:r w:rsidR="00740F31" w:rsidRPr="00FD79F3">
        <w:rPr>
          <w:rFonts w:ascii="Bell MT" w:hAnsi="Bell MT"/>
        </w:rPr>
        <w:t>imagine a</w:t>
      </w:r>
      <w:r w:rsidR="00CB048A" w:rsidRPr="00FD79F3">
        <w:rPr>
          <w:rFonts w:ascii="Bell MT" w:hAnsi="Bell MT"/>
        </w:rPr>
        <w:t xml:space="preserve"> university </w:t>
      </w:r>
      <w:r w:rsidR="00740F31" w:rsidRPr="00FD79F3">
        <w:rPr>
          <w:rFonts w:ascii="Bell MT" w:hAnsi="Bell MT"/>
        </w:rPr>
        <w:t xml:space="preserve">that is in </w:t>
      </w:r>
      <w:r w:rsidR="00BF34E2" w:rsidRPr="00FD79F3">
        <w:rPr>
          <w:rFonts w:ascii="Bell MT" w:hAnsi="Bell MT"/>
        </w:rPr>
        <w:t xml:space="preserve">constant </w:t>
      </w:r>
      <w:r w:rsidR="00740F31" w:rsidRPr="00FD79F3">
        <w:rPr>
          <w:rFonts w:ascii="Bell MT" w:hAnsi="Bell MT"/>
        </w:rPr>
        <w:t xml:space="preserve">dialogue </w:t>
      </w:r>
      <w:r w:rsidR="00CB048A" w:rsidRPr="00FD79F3">
        <w:rPr>
          <w:rFonts w:ascii="Bell MT" w:hAnsi="Bell MT"/>
        </w:rPr>
        <w:t xml:space="preserve">and </w:t>
      </w:r>
      <w:r w:rsidR="00D14DD0" w:rsidRPr="00FD79F3">
        <w:rPr>
          <w:rFonts w:ascii="Bell MT" w:hAnsi="Bell MT"/>
        </w:rPr>
        <w:t xml:space="preserve">as a result </w:t>
      </w:r>
      <w:r w:rsidR="00740F31" w:rsidRPr="00FD79F3">
        <w:rPr>
          <w:rFonts w:ascii="Bell MT" w:hAnsi="Bell MT"/>
        </w:rPr>
        <w:t xml:space="preserve">its relationship with </w:t>
      </w:r>
      <w:r w:rsidR="00CB048A" w:rsidRPr="00FD79F3">
        <w:rPr>
          <w:rFonts w:ascii="Bell MT" w:hAnsi="Bell MT"/>
        </w:rPr>
        <w:t xml:space="preserve">politics </w:t>
      </w:r>
      <w:r w:rsidR="003D4DD1" w:rsidRPr="00FD79F3">
        <w:rPr>
          <w:rFonts w:ascii="Bell MT" w:hAnsi="Bell MT"/>
        </w:rPr>
        <w:t xml:space="preserve">becomes </w:t>
      </w:r>
      <w:r w:rsidR="00740F31" w:rsidRPr="00FD79F3">
        <w:rPr>
          <w:rFonts w:ascii="Bell MT" w:hAnsi="Bell MT"/>
        </w:rPr>
        <w:t>ethically necessary</w:t>
      </w:r>
      <w:r w:rsidR="001D3627" w:rsidRPr="00FD79F3">
        <w:rPr>
          <w:rFonts w:ascii="Bell MT" w:hAnsi="Bell MT"/>
        </w:rPr>
        <w:t xml:space="preserve"> rather than politically necessary</w:t>
      </w:r>
      <w:r w:rsidR="00F832DB" w:rsidRPr="00FD79F3">
        <w:rPr>
          <w:rFonts w:ascii="Bell MT" w:hAnsi="Bell MT"/>
        </w:rPr>
        <w:t>.</w:t>
      </w:r>
      <w:r w:rsidR="003A36AD" w:rsidRPr="00FD79F3">
        <w:rPr>
          <w:rFonts w:ascii="Bell MT" w:hAnsi="Bell MT"/>
        </w:rPr>
        <w:t xml:space="preserve"> The analysis I present is inspired by the work of Emmanuel Levinas who offers a way of seeing teaching not in essentialist terms but as an ongoing dialogue between heterogeneous subjectivities who have ethical responsibilities and obligations toward each other. </w:t>
      </w:r>
      <w:r w:rsidR="00AB3C45">
        <w:rPr>
          <w:rFonts w:ascii="Bell MT" w:hAnsi="Bell MT"/>
        </w:rPr>
        <w:t>And in part three</w:t>
      </w:r>
      <w:r w:rsidR="003C7AC5">
        <w:rPr>
          <w:rFonts w:ascii="Bell MT" w:hAnsi="Bell MT"/>
        </w:rPr>
        <w:t>,</w:t>
      </w:r>
      <w:r w:rsidR="00AB3C45">
        <w:rPr>
          <w:rFonts w:ascii="Bell MT" w:hAnsi="Bell MT"/>
        </w:rPr>
        <w:t xml:space="preserve"> I examine the implications of my</w:t>
      </w:r>
      <w:r w:rsidR="00193584">
        <w:rPr>
          <w:rFonts w:ascii="Bell MT" w:hAnsi="Bell MT"/>
        </w:rPr>
        <w:t xml:space="preserve"> reimagine</w:t>
      </w:r>
      <w:r w:rsidR="00AB3C45">
        <w:rPr>
          <w:rFonts w:ascii="Bell MT" w:hAnsi="Bell MT"/>
        </w:rPr>
        <w:t>d</w:t>
      </w:r>
      <w:r w:rsidR="00193584">
        <w:rPr>
          <w:rFonts w:ascii="Bell MT" w:hAnsi="Bell MT"/>
        </w:rPr>
        <w:t xml:space="preserve"> </w:t>
      </w:r>
      <w:r w:rsidR="00AB3C45">
        <w:rPr>
          <w:rFonts w:ascii="Bell MT" w:hAnsi="Bell MT"/>
        </w:rPr>
        <w:t>u</w:t>
      </w:r>
      <w:r w:rsidR="00193584">
        <w:rPr>
          <w:rFonts w:ascii="Bell MT" w:hAnsi="Bell MT"/>
        </w:rPr>
        <w:t>niversity as a place where engagement with politics becomes ethically necessary.</w:t>
      </w:r>
    </w:p>
    <w:p w14:paraId="2EBE65D4" w14:textId="6CFD4106" w:rsidR="00E52C77" w:rsidRPr="00FD79F3" w:rsidRDefault="001B24CC" w:rsidP="001B24CC">
      <w:pPr>
        <w:jc w:val="center"/>
        <w:rPr>
          <w:rFonts w:ascii="Bell MT" w:hAnsi="Bell MT"/>
          <w:b/>
        </w:rPr>
      </w:pPr>
      <w:r w:rsidRPr="00FD79F3">
        <w:rPr>
          <w:rFonts w:ascii="Bell MT" w:hAnsi="Bell MT"/>
          <w:b/>
        </w:rPr>
        <w:t>Part One</w:t>
      </w:r>
    </w:p>
    <w:p w14:paraId="0A820C1B" w14:textId="104EBEA9" w:rsidR="00BA5A73" w:rsidRPr="00FD79F3" w:rsidRDefault="00BA5A73" w:rsidP="00BA5A73">
      <w:pPr>
        <w:rPr>
          <w:rFonts w:ascii="Bell MT" w:hAnsi="Bell MT"/>
          <w:b/>
        </w:rPr>
      </w:pPr>
      <w:r w:rsidRPr="00FD79F3">
        <w:rPr>
          <w:rFonts w:ascii="Bell MT" w:hAnsi="Bell MT"/>
          <w:b/>
        </w:rPr>
        <w:t xml:space="preserve">The </w:t>
      </w:r>
      <w:r w:rsidR="00D234D7" w:rsidRPr="00FD79F3">
        <w:rPr>
          <w:rFonts w:ascii="Bell MT" w:hAnsi="Bell MT"/>
          <w:b/>
        </w:rPr>
        <w:t>Paradoxical Relation Between Philosophy and Politics</w:t>
      </w:r>
    </w:p>
    <w:p w14:paraId="1D6479AD" w14:textId="538F9DF8" w:rsidR="005F6078" w:rsidRPr="00FD79F3" w:rsidRDefault="00BA5A73" w:rsidP="00A767DD">
      <w:pPr>
        <w:rPr>
          <w:rFonts w:ascii="Bell MT" w:hAnsi="Bell MT"/>
        </w:rPr>
      </w:pPr>
      <w:r w:rsidRPr="00FD79F3">
        <w:rPr>
          <w:rFonts w:ascii="Bell MT" w:hAnsi="Bell MT"/>
        </w:rPr>
        <w:t xml:space="preserve">Alain Badiou </w:t>
      </w:r>
      <w:r w:rsidR="0034544A" w:rsidRPr="00FD79F3">
        <w:rPr>
          <w:rFonts w:ascii="Bell MT" w:hAnsi="Bell MT"/>
        </w:rPr>
        <w:t xml:space="preserve">in his </w:t>
      </w:r>
      <w:r w:rsidR="009B5C41" w:rsidRPr="00FD79F3">
        <w:rPr>
          <w:rFonts w:ascii="Bell MT" w:hAnsi="Bell MT"/>
          <w:i/>
        </w:rPr>
        <w:t xml:space="preserve">Philosophy for Militants </w:t>
      </w:r>
      <w:r w:rsidR="00C37004" w:rsidRPr="00FD79F3">
        <w:rPr>
          <w:rFonts w:ascii="Bell MT" w:hAnsi="Bell MT"/>
        </w:rPr>
        <w:t xml:space="preserve">(Badiou, 2015) </w:t>
      </w:r>
      <w:r w:rsidRPr="00FD79F3">
        <w:rPr>
          <w:rFonts w:ascii="Bell MT" w:hAnsi="Bell MT"/>
        </w:rPr>
        <w:t xml:space="preserve">deals with the perennial aporia that reaches back in Western history to at least Plato; what is the relationship between philosophy and politics? If the modern university is justifiably modelled on the ancient agora or school, we can </w:t>
      </w:r>
      <w:r w:rsidR="0020180B" w:rsidRPr="00FD79F3">
        <w:rPr>
          <w:rFonts w:ascii="Bell MT" w:hAnsi="Bell MT"/>
        </w:rPr>
        <w:t>imagine</w:t>
      </w:r>
      <w:r w:rsidRPr="00FD79F3">
        <w:rPr>
          <w:rFonts w:ascii="Bell MT" w:hAnsi="Bell MT"/>
        </w:rPr>
        <w:t xml:space="preserve"> </w:t>
      </w:r>
      <w:r w:rsidR="00C37190" w:rsidRPr="00FD79F3">
        <w:rPr>
          <w:rFonts w:ascii="Bell MT" w:hAnsi="Bell MT"/>
        </w:rPr>
        <w:t>the terms philosophy, school and university</w:t>
      </w:r>
      <w:r w:rsidR="009C6B42">
        <w:rPr>
          <w:rFonts w:ascii="Bell MT" w:hAnsi="Bell MT"/>
        </w:rPr>
        <w:t xml:space="preserve"> a</w:t>
      </w:r>
      <w:r w:rsidR="0050294E">
        <w:rPr>
          <w:rFonts w:ascii="Bell MT" w:hAnsi="Bell MT"/>
        </w:rPr>
        <w:t>re</w:t>
      </w:r>
      <w:r w:rsidR="00C37190" w:rsidRPr="00FD79F3">
        <w:rPr>
          <w:rFonts w:ascii="Bell MT" w:hAnsi="Bell MT"/>
        </w:rPr>
        <w:t xml:space="preserve"> interchangeabl</w:t>
      </w:r>
      <w:r w:rsidR="009C6B42">
        <w:rPr>
          <w:rFonts w:ascii="Bell MT" w:hAnsi="Bell MT"/>
        </w:rPr>
        <w:t>e</w:t>
      </w:r>
      <w:r w:rsidR="002F16E6" w:rsidRPr="00FD79F3">
        <w:rPr>
          <w:rFonts w:ascii="Bell MT" w:hAnsi="Bell MT"/>
        </w:rPr>
        <w:t xml:space="preserve">. </w:t>
      </w:r>
      <w:r w:rsidR="009C6B42">
        <w:rPr>
          <w:rFonts w:ascii="Bell MT" w:hAnsi="Bell MT"/>
        </w:rPr>
        <w:t>I</w:t>
      </w:r>
      <w:r w:rsidR="002F16E6" w:rsidRPr="00FD79F3">
        <w:rPr>
          <w:rFonts w:ascii="Bell MT" w:hAnsi="Bell MT"/>
        </w:rPr>
        <w:t>f</w:t>
      </w:r>
      <w:r w:rsidRPr="00FD79F3">
        <w:rPr>
          <w:rFonts w:ascii="Bell MT" w:hAnsi="Bell MT"/>
        </w:rPr>
        <w:t xml:space="preserve"> th</w:t>
      </w:r>
      <w:r w:rsidR="009C6B42">
        <w:rPr>
          <w:rFonts w:ascii="Bell MT" w:hAnsi="Bell MT"/>
        </w:rPr>
        <w:t>is</w:t>
      </w:r>
      <w:r w:rsidRPr="00FD79F3">
        <w:rPr>
          <w:rFonts w:ascii="Bell MT" w:hAnsi="Bell MT"/>
        </w:rPr>
        <w:t xml:space="preserve"> is accepted, then the question about the relationship between</w:t>
      </w:r>
      <w:r w:rsidR="009C6B42">
        <w:rPr>
          <w:rFonts w:ascii="Bell MT" w:hAnsi="Bell MT"/>
        </w:rPr>
        <w:t xml:space="preserve"> </w:t>
      </w:r>
      <w:r w:rsidRPr="00FD79F3">
        <w:rPr>
          <w:rFonts w:ascii="Bell MT" w:hAnsi="Bell MT"/>
        </w:rPr>
        <w:t xml:space="preserve">philosophy and politics was there for Plato in the </w:t>
      </w:r>
      <w:r w:rsidR="002F16E6" w:rsidRPr="00FD79F3">
        <w:rPr>
          <w:rFonts w:ascii="Bell MT" w:hAnsi="Bell MT"/>
        </w:rPr>
        <w:t>apology</w:t>
      </w:r>
      <w:r w:rsidRPr="00FD79F3">
        <w:rPr>
          <w:rFonts w:ascii="Bell MT" w:hAnsi="Bell MT"/>
        </w:rPr>
        <w:t xml:space="preserve"> of his teacher Socrates.</w:t>
      </w:r>
      <w:r w:rsidR="007650A7" w:rsidRPr="00FD79F3">
        <w:rPr>
          <w:rFonts w:ascii="Bell MT" w:hAnsi="Bell MT"/>
        </w:rPr>
        <w:t xml:space="preserve"> </w:t>
      </w:r>
      <w:r w:rsidRPr="00FD79F3">
        <w:rPr>
          <w:rFonts w:ascii="Bell MT" w:hAnsi="Bell MT"/>
        </w:rPr>
        <w:t xml:space="preserve">In </w:t>
      </w:r>
      <w:r w:rsidR="0054123C" w:rsidRPr="00FD79F3">
        <w:rPr>
          <w:rFonts w:ascii="Bell MT" w:hAnsi="Bell MT"/>
        </w:rPr>
        <w:t xml:space="preserve">the book’s </w:t>
      </w:r>
      <w:r w:rsidR="007650A7" w:rsidRPr="00FD79F3">
        <w:rPr>
          <w:rFonts w:ascii="Bell MT" w:hAnsi="Bell MT"/>
        </w:rPr>
        <w:t xml:space="preserve">essay </w:t>
      </w:r>
      <w:r w:rsidRPr="00FD79F3">
        <w:rPr>
          <w:rFonts w:ascii="Bell MT" w:hAnsi="Bell MT"/>
          <w:i/>
        </w:rPr>
        <w:t>The Enigmatic Relationship Between Philosophy and Politics</w:t>
      </w:r>
      <w:r w:rsidR="000E458F">
        <w:rPr>
          <w:rFonts w:ascii="Bell MT" w:hAnsi="Bell MT"/>
          <w:i/>
        </w:rPr>
        <w:t xml:space="preserve"> </w:t>
      </w:r>
      <w:r w:rsidRPr="00FD79F3">
        <w:rPr>
          <w:rFonts w:ascii="Bell MT" w:hAnsi="Bell MT"/>
        </w:rPr>
        <w:t xml:space="preserve">Badiou </w:t>
      </w:r>
      <w:r w:rsidR="007650A7" w:rsidRPr="00FD79F3">
        <w:rPr>
          <w:rFonts w:ascii="Bell MT" w:hAnsi="Bell MT"/>
        </w:rPr>
        <w:t xml:space="preserve">reflects on the trial of Socrates and </w:t>
      </w:r>
      <w:r w:rsidRPr="00FD79F3">
        <w:rPr>
          <w:rFonts w:ascii="Bell MT" w:hAnsi="Bell MT"/>
        </w:rPr>
        <w:t xml:space="preserve">re-imagines what a university might be like in order for the relationship between </w:t>
      </w:r>
      <w:r w:rsidR="007A6F93" w:rsidRPr="00FD79F3">
        <w:rPr>
          <w:rFonts w:ascii="Bell MT" w:hAnsi="Bell MT"/>
        </w:rPr>
        <w:t xml:space="preserve">it and politics </w:t>
      </w:r>
      <w:r w:rsidRPr="00FD79F3">
        <w:rPr>
          <w:rFonts w:ascii="Bell MT" w:hAnsi="Bell MT"/>
        </w:rPr>
        <w:t>to flourish</w:t>
      </w:r>
      <w:r w:rsidR="00CA2CD8" w:rsidRPr="00FD79F3">
        <w:rPr>
          <w:rFonts w:ascii="Bell MT" w:hAnsi="Bell MT"/>
        </w:rPr>
        <w:t xml:space="preserve"> and not lead to injustice</w:t>
      </w:r>
      <w:r w:rsidRPr="00FD79F3">
        <w:rPr>
          <w:rFonts w:ascii="Bell MT" w:hAnsi="Bell MT"/>
        </w:rPr>
        <w:t xml:space="preserve">. </w:t>
      </w:r>
      <w:r w:rsidR="0092447B" w:rsidRPr="00FD79F3">
        <w:rPr>
          <w:rFonts w:ascii="Bell MT" w:hAnsi="Bell MT"/>
        </w:rPr>
        <w:t xml:space="preserve">According to </w:t>
      </w:r>
      <w:r w:rsidR="008C08CB" w:rsidRPr="00FD79F3">
        <w:rPr>
          <w:rFonts w:ascii="Bell MT" w:hAnsi="Bell MT"/>
        </w:rPr>
        <w:t>Badiou</w:t>
      </w:r>
      <w:r w:rsidR="0092447B" w:rsidRPr="00FD79F3">
        <w:rPr>
          <w:rFonts w:ascii="Bell MT" w:hAnsi="Bell MT"/>
        </w:rPr>
        <w:t xml:space="preserve"> we determine the nature of the university </w:t>
      </w:r>
      <w:r w:rsidR="00EA5A0B" w:rsidRPr="00FD79F3">
        <w:rPr>
          <w:rFonts w:ascii="Bell MT" w:hAnsi="Bell MT"/>
        </w:rPr>
        <w:t xml:space="preserve">first </w:t>
      </w:r>
      <w:r w:rsidR="0092447B" w:rsidRPr="00FD79F3">
        <w:rPr>
          <w:rFonts w:ascii="Bell MT" w:hAnsi="Bell MT"/>
        </w:rPr>
        <w:t>and then define the possible relations and actions it can take.</w:t>
      </w:r>
      <w:r w:rsidRPr="00FD79F3">
        <w:rPr>
          <w:rFonts w:ascii="Bell MT" w:hAnsi="Bell MT"/>
        </w:rPr>
        <w:t xml:space="preserve"> </w:t>
      </w:r>
      <w:r w:rsidR="00CC7AC5" w:rsidRPr="00FD79F3">
        <w:rPr>
          <w:rFonts w:ascii="Bell MT" w:hAnsi="Bell MT"/>
        </w:rPr>
        <w:t xml:space="preserve">I don’t take issue with the fact that he tries to define its fundamental character but only that he then takes this to be </w:t>
      </w:r>
      <w:r w:rsidR="00FB398D" w:rsidRPr="00FD79F3">
        <w:rPr>
          <w:rFonts w:ascii="Bell MT" w:hAnsi="Bell MT"/>
        </w:rPr>
        <w:t xml:space="preserve">sufficient </w:t>
      </w:r>
      <w:r w:rsidR="001A2AB1" w:rsidRPr="00FD79F3">
        <w:rPr>
          <w:rFonts w:ascii="Bell MT" w:hAnsi="Bell MT"/>
        </w:rPr>
        <w:t xml:space="preserve">and reliable </w:t>
      </w:r>
      <w:r w:rsidR="00CC7AC5" w:rsidRPr="00FD79F3">
        <w:rPr>
          <w:rFonts w:ascii="Bell MT" w:hAnsi="Bell MT"/>
        </w:rPr>
        <w:t xml:space="preserve">justification for the </w:t>
      </w:r>
      <w:r w:rsidR="00FB398D" w:rsidRPr="00FD79F3">
        <w:rPr>
          <w:rFonts w:ascii="Bell MT" w:hAnsi="Bell MT"/>
        </w:rPr>
        <w:t xml:space="preserve">political </w:t>
      </w:r>
      <w:r w:rsidR="00CC7AC5" w:rsidRPr="00FD79F3">
        <w:rPr>
          <w:rFonts w:ascii="Bell MT" w:hAnsi="Bell MT"/>
        </w:rPr>
        <w:t xml:space="preserve">relations </w:t>
      </w:r>
      <w:r w:rsidR="00FB398D" w:rsidRPr="00FD79F3">
        <w:rPr>
          <w:rFonts w:ascii="Bell MT" w:hAnsi="Bell MT"/>
        </w:rPr>
        <w:t>he is presents</w:t>
      </w:r>
      <w:r w:rsidR="00CC7AC5" w:rsidRPr="00FD79F3">
        <w:rPr>
          <w:rFonts w:ascii="Bell MT" w:hAnsi="Bell MT"/>
        </w:rPr>
        <w:t xml:space="preserve">. </w:t>
      </w:r>
      <w:r w:rsidRPr="00FD79F3">
        <w:rPr>
          <w:rFonts w:ascii="Bell MT" w:hAnsi="Bell MT"/>
        </w:rPr>
        <w:t>In trying to resolve the enigma of the relationship betw</w:t>
      </w:r>
      <w:r w:rsidR="001A2AB1" w:rsidRPr="00FD79F3">
        <w:rPr>
          <w:rFonts w:ascii="Bell MT" w:hAnsi="Bell MT"/>
        </w:rPr>
        <w:t>een the university and politics</w:t>
      </w:r>
      <w:r w:rsidR="00CC7AC5" w:rsidRPr="00FD79F3">
        <w:rPr>
          <w:rFonts w:ascii="Bell MT" w:hAnsi="Bell MT"/>
        </w:rPr>
        <w:t xml:space="preserve">. </w:t>
      </w:r>
      <w:r w:rsidR="00D20527" w:rsidRPr="00FD79F3">
        <w:rPr>
          <w:rFonts w:ascii="Bell MT" w:hAnsi="Bell MT"/>
        </w:rPr>
        <w:t xml:space="preserve">Badiou </w:t>
      </w:r>
      <w:r w:rsidR="00044E97" w:rsidRPr="00FD79F3">
        <w:rPr>
          <w:rFonts w:ascii="Bell MT" w:hAnsi="Bell MT"/>
        </w:rPr>
        <w:t xml:space="preserve">makes the mistake of neglecting </w:t>
      </w:r>
      <w:r w:rsidR="003E79BA" w:rsidRPr="00FD79F3">
        <w:rPr>
          <w:rFonts w:ascii="Bell MT" w:hAnsi="Bell MT"/>
        </w:rPr>
        <w:t>an</w:t>
      </w:r>
      <w:r w:rsidR="00044E97" w:rsidRPr="00FD79F3">
        <w:rPr>
          <w:rFonts w:ascii="Bell MT" w:hAnsi="Bell MT"/>
        </w:rPr>
        <w:t xml:space="preserve"> ethical </w:t>
      </w:r>
      <w:r w:rsidR="003E79BA" w:rsidRPr="00FD79F3">
        <w:rPr>
          <w:rFonts w:ascii="Bell MT" w:hAnsi="Bell MT"/>
        </w:rPr>
        <w:t>imagining</w:t>
      </w:r>
      <w:r w:rsidR="00044E97" w:rsidRPr="00FD79F3">
        <w:rPr>
          <w:rFonts w:ascii="Bell MT" w:hAnsi="Bell MT"/>
        </w:rPr>
        <w:t xml:space="preserve"> of </w:t>
      </w:r>
      <w:r w:rsidR="00B54CA6" w:rsidRPr="00FD79F3">
        <w:rPr>
          <w:rFonts w:ascii="Bell MT" w:hAnsi="Bell MT"/>
        </w:rPr>
        <w:t>the university</w:t>
      </w:r>
      <w:r w:rsidR="00CC7AC5" w:rsidRPr="00FD79F3">
        <w:rPr>
          <w:rFonts w:ascii="Bell MT" w:hAnsi="Bell MT"/>
        </w:rPr>
        <w:t xml:space="preserve"> and thereby makes ethics subordinate to politics.</w:t>
      </w:r>
    </w:p>
    <w:p w14:paraId="30E0CD20" w14:textId="6997A3E4" w:rsidR="008548F2" w:rsidRPr="00FD79F3" w:rsidRDefault="005F6078" w:rsidP="00A767DD">
      <w:pPr>
        <w:rPr>
          <w:rFonts w:ascii="Bell MT" w:hAnsi="Bell MT"/>
        </w:rPr>
      </w:pPr>
      <w:r w:rsidRPr="00FD79F3">
        <w:rPr>
          <w:rFonts w:ascii="Bell MT" w:hAnsi="Bell MT"/>
        </w:rPr>
        <w:t>For Badiou</w:t>
      </w:r>
      <w:r w:rsidR="0026637B" w:rsidRPr="00FD79F3">
        <w:rPr>
          <w:rFonts w:ascii="Bell MT" w:hAnsi="Bell MT"/>
        </w:rPr>
        <w:t>, t</w:t>
      </w:r>
      <w:r w:rsidRPr="00FD79F3">
        <w:rPr>
          <w:rFonts w:ascii="Bell MT" w:hAnsi="Bell MT"/>
        </w:rPr>
        <w:t>he university</w:t>
      </w:r>
      <w:r w:rsidR="0067787D" w:rsidRPr="00FD79F3">
        <w:rPr>
          <w:rFonts w:ascii="Bell MT" w:hAnsi="Bell MT"/>
        </w:rPr>
        <w:t xml:space="preserve"> </w:t>
      </w:r>
      <w:r w:rsidR="009D5C73" w:rsidRPr="00FD79F3">
        <w:rPr>
          <w:rFonts w:ascii="Bell MT" w:hAnsi="Bell MT"/>
        </w:rPr>
        <w:t xml:space="preserve">can be </w:t>
      </w:r>
      <w:r w:rsidR="0026637B" w:rsidRPr="00FD79F3">
        <w:rPr>
          <w:rFonts w:ascii="Bell MT" w:hAnsi="Bell MT"/>
        </w:rPr>
        <w:t>imagined in two modes; the first is</w:t>
      </w:r>
      <w:r w:rsidR="0067787D" w:rsidRPr="00FD79F3">
        <w:rPr>
          <w:rFonts w:ascii="Bell MT" w:hAnsi="Bell MT"/>
        </w:rPr>
        <w:t xml:space="preserve"> the ‘scholastic’ model that </w:t>
      </w:r>
      <w:r w:rsidRPr="00FD79F3">
        <w:rPr>
          <w:rFonts w:ascii="Bell MT" w:hAnsi="Bell MT"/>
        </w:rPr>
        <w:t>has generally become the image by which</w:t>
      </w:r>
      <w:r w:rsidR="0067787D" w:rsidRPr="00FD79F3">
        <w:rPr>
          <w:rFonts w:ascii="Bell MT" w:hAnsi="Bell MT"/>
        </w:rPr>
        <w:t xml:space="preserve"> </w:t>
      </w:r>
      <w:r w:rsidR="009D5C73" w:rsidRPr="00FD79F3">
        <w:rPr>
          <w:rFonts w:ascii="Bell MT" w:hAnsi="Bell MT"/>
        </w:rPr>
        <w:t>a university is defined as a</w:t>
      </w:r>
      <w:r w:rsidR="0026637B" w:rsidRPr="00FD79F3">
        <w:rPr>
          <w:rFonts w:ascii="Bell MT" w:hAnsi="Bell MT"/>
        </w:rPr>
        <w:t xml:space="preserve"> theoretical research institution</w:t>
      </w:r>
      <w:r w:rsidR="0067787D" w:rsidRPr="00FD79F3">
        <w:rPr>
          <w:rFonts w:ascii="Bell MT" w:hAnsi="Bell MT"/>
        </w:rPr>
        <w:t>.</w:t>
      </w:r>
    </w:p>
    <w:p w14:paraId="78839096" w14:textId="283BA260" w:rsidR="00D20527" w:rsidRPr="00D52510" w:rsidRDefault="00D20527" w:rsidP="00213E6A">
      <w:pPr>
        <w:ind w:left="1134" w:right="787"/>
        <w:rPr>
          <w:rFonts w:ascii="Bell MT" w:hAnsi="Bell MT"/>
        </w:rPr>
      </w:pPr>
      <w:r w:rsidRPr="00D52510">
        <w:rPr>
          <w:rFonts w:ascii="Bell MT" w:hAnsi="Bell MT"/>
        </w:rPr>
        <w:t xml:space="preserve">We can conceive of philosophy, … as a form of the discourse of the University, an affair for philosophers and students in reasonable institutions. This is the </w:t>
      </w:r>
      <w:r w:rsidR="0067787D" w:rsidRPr="00D52510">
        <w:rPr>
          <w:rFonts w:ascii="Bell MT" w:hAnsi="Bell MT"/>
        </w:rPr>
        <w:t>perennially scholastic vision of Aristotle.</w:t>
      </w:r>
      <w:r w:rsidR="00D52510">
        <w:rPr>
          <w:rFonts w:ascii="Bell MT" w:hAnsi="Bell MT"/>
        </w:rPr>
        <w:t xml:space="preserve"> (</w:t>
      </w:r>
      <w:r w:rsidR="00D52510" w:rsidRPr="003E6567">
        <w:rPr>
          <w:rFonts w:ascii="Bell MT" w:hAnsi="Bell MT"/>
        </w:rPr>
        <w:t>Badiou, 2015 p.2)</w:t>
      </w:r>
    </w:p>
    <w:p w14:paraId="56D5971F" w14:textId="076DC9E1" w:rsidR="0067787D" w:rsidRPr="00FD79F3" w:rsidRDefault="00F903D7" w:rsidP="00A767DD">
      <w:pPr>
        <w:rPr>
          <w:rFonts w:ascii="Bell MT" w:hAnsi="Bell MT"/>
        </w:rPr>
      </w:pPr>
      <w:r w:rsidRPr="00FD79F3">
        <w:rPr>
          <w:rFonts w:ascii="Bell MT" w:hAnsi="Bell MT"/>
        </w:rPr>
        <w:t>In the second</w:t>
      </w:r>
      <w:r w:rsidR="00B8014B" w:rsidRPr="00FD79F3">
        <w:rPr>
          <w:rFonts w:ascii="Bell MT" w:hAnsi="Bell MT"/>
        </w:rPr>
        <w:t xml:space="preserve"> incarnation for</w:t>
      </w:r>
      <w:r w:rsidRPr="00FD79F3">
        <w:rPr>
          <w:rFonts w:ascii="Bell MT" w:hAnsi="Bell MT"/>
        </w:rPr>
        <w:t xml:space="preserve"> </w:t>
      </w:r>
      <w:r w:rsidR="0067787D" w:rsidRPr="00FD79F3">
        <w:rPr>
          <w:rFonts w:ascii="Bell MT" w:hAnsi="Bell MT"/>
        </w:rPr>
        <w:t xml:space="preserve">Badiou </w:t>
      </w:r>
      <w:r w:rsidR="007B0364" w:rsidRPr="00FD79F3">
        <w:rPr>
          <w:rFonts w:ascii="Bell MT" w:hAnsi="Bell MT"/>
        </w:rPr>
        <w:t xml:space="preserve">the school </w:t>
      </w:r>
      <w:r w:rsidR="008D2A30" w:rsidRPr="00FD79F3">
        <w:rPr>
          <w:rFonts w:ascii="Bell MT" w:hAnsi="Bell MT"/>
        </w:rPr>
        <w:t>is a</w:t>
      </w:r>
      <w:r w:rsidR="00A0249A" w:rsidRPr="00FD79F3">
        <w:rPr>
          <w:rFonts w:ascii="Bell MT" w:hAnsi="Bell MT"/>
        </w:rPr>
        <w:t xml:space="preserve"> </w:t>
      </w:r>
      <w:r w:rsidR="00B8014B" w:rsidRPr="00FD79F3">
        <w:rPr>
          <w:rFonts w:ascii="Bell MT" w:hAnsi="Bell MT"/>
        </w:rPr>
        <w:t xml:space="preserve">site for </w:t>
      </w:r>
      <w:r w:rsidR="00947976" w:rsidRPr="00FD79F3">
        <w:rPr>
          <w:rFonts w:ascii="Bell MT" w:hAnsi="Bell MT"/>
        </w:rPr>
        <w:t xml:space="preserve">personal </w:t>
      </w:r>
      <w:r w:rsidR="00C07F5A" w:rsidRPr="00FD79F3">
        <w:rPr>
          <w:rFonts w:ascii="Bell MT" w:hAnsi="Bell MT"/>
        </w:rPr>
        <w:t xml:space="preserve">growth </w:t>
      </w:r>
      <w:r w:rsidR="00947976" w:rsidRPr="00FD79F3">
        <w:rPr>
          <w:rFonts w:ascii="Bell MT" w:hAnsi="Bell MT"/>
        </w:rPr>
        <w:t xml:space="preserve">and </w:t>
      </w:r>
      <w:r w:rsidR="00E115CE" w:rsidRPr="00FD79F3">
        <w:rPr>
          <w:rFonts w:ascii="Bell MT" w:hAnsi="Bell MT"/>
        </w:rPr>
        <w:t xml:space="preserve">an </w:t>
      </w:r>
      <w:r w:rsidR="008D2A30" w:rsidRPr="00FD79F3">
        <w:rPr>
          <w:rFonts w:ascii="Bell MT" w:hAnsi="Bell MT"/>
        </w:rPr>
        <w:t xml:space="preserve">applied </w:t>
      </w:r>
      <w:r w:rsidR="00A0249A" w:rsidRPr="00FD79F3">
        <w:rPr>
          <w:rFonts w:ascii="Bell MT" w:hAnsi="Bell MT"/>
        </w:rPr>
        <w:t xml:space="preserve">philosophy </w:t>
      </w:r>
      <w:r w:rsidR="006E729F" w:rsidRPr="00FD79F3">
        <w:rPr>
          <w:rFonts w:ascii="Bell MT" w:hAnsi="Bell MT"/>
        </w:rPr>
        <w:t>that is enacted</w:t>
      </w:r>
      <w:r w:rsidR="00E90F1E" w:rsidRPr="00FD79F3">
        <w:rPr>
          <w:rFonts w:ascii="Bell MT" w:hAnsi="Bell MT"/>
        </w:rPr>
        <w:t xml:space="preserve"> to achieve one</w:t>
      </w:r>
      <w:r w:rsidR="003B24AA" w:rsidRPr="00FD79F3">
        <w:rPr>
          <w:rFonts w:ascii="Bell MT" w:hAnsi="Bell MT"/>
        </w:rPr>
        <w:t>’</w:t>
      </w:r>
      <w:r w:rsidR="00E90F1E" w:rsidRPr="00FD79F3">
        <w:rPr>
          <w:rFonts w:ascii="Bell MT" w:hAnsi="Bell MT"/>
        </w:rPr>
        <w:t>s potential</w:t>
      </w:r>
      <w:r w:rsidR="003B24AA" w:rsidRPr="00FD79F3">
        <w:rPr>
          <w:rFonts w:ascii="Bell MT" w:hAnsi="Bell MT"/>
        </w:rPr>
        <w:t xml:space="preserve"> and satisfy a personal obligation</w:t>
      </w:r>
      <w:r w:rsidR="00A771B4" w:rsidRPr="00FD79F3">
        <w:rPr>
          <w:rFonts w:ascii="Bell MT" w:hAnsi="Bell MT"/>
        </w:rPr>
        <w:t>.</w:t>
      </w:r>
    </w:p>
    <w:p w14:paraId="21EC278B" w14:textId="76197531" w:rsidR="00805188" w:rsidRPr="003E6567" w:rsidRDefault="00805188" w:rsidP="00213E6A">
      <w:pPr>
        <w:ind w:left="1134" w:right="787"/>
        <w:rPr>
          <w:rFonts w:ascii="Bell MT" w:hAnsi="Bell MT"/>
        </w:rPr>
      </w:pPr>
      <w:r w:rsidRPr="003E6567">
        <w:rPr>
          <w:rFonts w:ascii="Bell MT" w:hAnsi="Bell MT"/>
        </w:rPr>
        <w:t>Or else we can conceive of philosophy as the most radical form of the discourse of the Master, an affair of personal commitment in which the combative affirmation comes first (above all against the sophists and against the doubts of the sages who honour the University</w:t>
      </w:r>
      <w:r w:rsidR="003E6567" w:rsidRPr="003E6567">
        <w:rPr>
          <w:rFonts w:ascii="Bell MT" w:hAnsi="Bell MT"/>
        </w:rPr>
        <w:t>.</w:t>
      </w:r>
      <w:r w:rsidR="003E6567">
        <w:rPr>
          <w:rFonts w:ascii="Bell MT" w:hAnsi="Bell MT"/>
        </w:rPr>
        <w:t>) (</w:t>
      </w:r>
      <w:r w:rsidR="003E6567" w:rsidRPr="003E6567">
        <w:rPr>
          <w:rFonts w:ascii="Bell MT" w:hAnsi="Bell MT"/>
        </w:rPr>
        <w:t>Badiou, 2015 p.2)</w:t>
      </w:r>
    </w:p>
    <w:p w14:paraId="122A613C" w14:textId="123438BC" w:rsidR="003C581D" w:rsidRPr="00FD79F3" w:rsidRDefault="003C581D" w:rsidP="00A767DD">
      <w:pPr>
        <w:rPr>
          <w:rFonts w:ascii="Bell MT" w:hAnsi="Bell MT"/>
        </w:rPr>
      </w:pPr>
      <w:r w:rsidRPr="00FD79F3">
        <w:rPr>
          <w:rFonts w:ascii="Bell MT" w:hAnsi="Bell MT"/>
        </w:rPr>
        <w:lastRenderedPageBreak/>
        <w:t>It is i</w:t>
      </w:r>
      <w:r w:rsidR="006814D6" w:rsidRPr="00FD79F3">
        <w:rPr>
          <w:rFonts w:ascii="Bell MT" w:hAnsi="Bell MT"/>
        </w:rPr>
        <w:t>n the second conception of the u</w:t>
      </w:r>
      <w:r w:rsidRPr="00FD79F3">
        <w:rPr>
          <w:rFonts w:ascii="Bell MT" w:hAnsi="Bell MT"/>
        </w:rPr>
        <w:t>nive</w:t>
      </w:r>
      <w:r w:rsidR="001831D1" w:rsidRPr="00FD79F3">
        <w:rPr>
          <w:rFonts w:ascii="Bell MT" w:hAnsi="Bell MT"/>
        </w:rPr>
        <w:t xml:space="preserve">rsity Badiou </w:t>
      </w:r>
      <w:r w:rsidR="00D6758B" w:rsidRPr="00FD79F3">
        <w:rPr>
          <w:rFonts w:ascii="Bell MT" w:hAnsi="Bell MT"/>
        </w:rPr>
        <w:t>claims</w:t>
      </w:r>
      <w:r w:rsidR="001831D1" w:rsidRPr="00FD79F3">
        <w:rPr>
          <w:rFonts w:ascii="Bell MT" w:hAnsi="Bell MT"/>
        </w:rPr>
        <w:t xml:space="preserve"> that philosophy </w:t>
      </w:r>
      <w:r w:rsidR="00D6758B" w:rsidRPr="00FD79F3">
        <w:rPr>
          <w:rFonts w:ascii="Bell MT" w:hAnsi="Bell MT"/>
        </w:rPr>
        <w:t>i</w:t>
      </w:r>
      <w:r w:rsidR="001831D1" w:rsidRPr="00FD79F3">
        <w:rPr>
          <w:rFonts w:ascii="Bell MT" w:hAnsi="Bell MT"/>
        </w:rPr>
        <w:t xml:space="preserve">s not identified by the protocols of discourse but by </w:t>
      </w:r>
      <w:r w:rsidR="00D6758B" w:rsidRPr="00FD79F3">
        <w:rPr>
          <w:rFonts w:ascii="Bell MT" w:hAnsi="Bell MT"/>
        </w:rPr>
        <w:t xml:space="preserve">the </w:t>
      </w:r>
      <w:r w:rsidR="001831D1" w:rsidRPr="00FD79F3">
        <w:rPr>
          <w:rFonts w:ascii="Bell MT" w:hAnsi="Bell MT"/>
        </w:rPr>
        <w:t>reality of its act, its radical influence.</w:t>
      </w:r>
    </w:p>
    <w:p w14:paraId="703AFD1D" w14:textId="6E465904" w:rsidR="001831D1" w:rsidRPr="001E5CE1" w:rsidRDefault="001831D1" w:rsidP="00213E6A">
      <w:pPr>
        <w:ind w:left="1134" w:right="787" w:firstLine="11"/>
        <w:rPr>
          <w:rFonts w:ascii="Bell MT" w:hAnsi="Bell MT"/>
        </w:rPr>
      </w:pPr>
      <w:r w:rsidRPr="001E5CE1">
        <w:rPr>
          <w:rFonts w:ascii="Bell MT" w:hAnsi="Bell MT"/>
        </w:rPr>
        <w:t>It is this act that the enemies of S</w:t>
      </w:r>
      <w:r w:rsidR="00B21A64" w:rsidRPr="001E5CE1">
        <w:rPr>
          <w:rFonts w:ascii="Bell MT" w:hAnsi="Bell MT"/>
        </w:rPr>
        <w:t>o</w:t>
      </w:r>
      <w:r w:rsidRPr="001E5CE1">
        <w:rPr>
          <w:rFonts w:ascii="Bell MT" w:hAnsi="Bell MT"/>
        </w:rPr>
        <w:t xml:space="preserve">crates designated </w:t>
      </w:r>
      <w:r w:rsidR="00B21A64" w:rsidRPr="001E5CE1">
        <w:rPr>
          <w:rFonts w:ascii="Bell MT" w:hAnsi="Bell MT"/>
        </w:rPr>
        <w:t xml:space="preserve">as ‘corrupting the youth’. </w:t>
      </w:r>
      <w:r w:rsidR="00310A24" w:rsidRPr="001E5CE1">
        <w:rPr>
          <w:rFonts w:ascii="Bell MT" w:hAnsi="Bell MT"/>
        </w:rPr>
        <w:t xml:space="preserve">… </w:t>
      </w:r>
      <w:r w:rsidR="00743AD8" w:rsidRPr="001E5CE1">
        <w:rPr>
          <w:rFonts w:ascii="Bell MT" w:hAnsi="Bell MT"/>
        </w:rPr>
        <w:t>‘To</w:t>
      </w:r>
      <w:r w:rsidR="00B21A64" w:rsidRPr="001E5CE1">
        <w:rPr>
          <w:rFonts w:ascii="Bell MT" w:hAnsi="Bell MT"/>
        </w:rPr>
        <w:t xml:space="preserve"> corrupt the youth’ is after all, a very apt name to designate the philosophical act,</w:t>
      </w:r>
      <w:r w:rsidR="001E5CE1">
        <w:rPr>
          <w:rFonts w:ascii="Bell MT" w:hAnsi="Bell MT"/>
        </w:rPr>
        <w:t xml:space="preserve"> (</w:t>
      </w:r>
      <w:r w:rsidR="001E5CE1" w:rsidRPr="003E6567">
        <w:rPr>
          <w:rFonts w:ascii="Bell MT" w:hAnsi="Bell MT"/>
        </w:rPr>
        <w:t>Badiou, 2015 p.2)</w:t>
      </w:r>
    </w:p>
    <w:p w14:paraId="31D7069E" w14:textId="2F13F20A" w:rsidR="00CA3F1F" w:rsidRPr="00FD79F3" w:rsidRDefault="00B21A64" w:rsidP="00400479">
      <w:pPr>
        <w:rPr>
          <w:rFonts w:ascii="Bell MT" w:hAnsi="Bell MT"/>
        </w:rPr>
      </w:pPr>
      <w:r w:rsidRPr="00FD79F3">
        <w:rPr>
          <w:rFonts w:ascii="Bell MT" w:hAnsi="Bell MT"/>
        </w:rPr>
        <w:t xml:space="preserve">For Badiou </w:t>
      </w:r>
      <w:r w:rsidR="006B61A1" w:rsidRPr="00FD79F3">
        <w:rPr>
          <w:rFonts w:ascii="Bell MT" w:hAnsi="Bell MT"/>
        </w:rPr>
        <w:t>he considers the militant a</w:t>
      </w:r>
      <w:r w:rsidR="00AF750D" w:rsidRPr="00FD79F3">
        <w:rPr>
          <w:rFonts w:ascii="Bell MT" w:hAnsi="Bell MT"/>
        </w:rPr>
        <w:t>ct</w:t>
      </w:r>
      <w:r w:rsidR="0077264B" w:rsidRPr="00FD79F3">
        <w:rPr>
          <w:rFonts w:ascii="Bell MT" w:hAnsi="Bell MT"/>
        </w:rPr>
        <w:t xml:space="preserve"> </w:t>
      </w:r>
      <w:r w:rsidR="00617F71" w:rsidRPr="00FD79F3">
        <w:rPr>
          <w:rFonts w:ascii="Bell MT" w:hAnsi="Bell MT"/>
        </w:rPr>
        <w:t>revealed</w:t>
      </w:r>
      <w:r w:rsidR="007460CB" w:rsidRPr="00FD79F3">
        <w:rPr>
          <w:rFonts w:ascii="Bell MT" w:hAnsi="Bell MT"/>
        </w:rPr>
        <w:t xml:space="preserve"> in</w:t>
      </w:r>
      <w:r w:rsidR="00E33780" w:rsidRPr="00FD79F3">
        <w:rPr>
          <w:rFonts w:ascii="Bell MT" w:hAnsi="Bell MT"/>
        </w:rPr>
        <w:t xml:space="preserve"> the Socratic invitation for Athenian youth to question established opinions, to debate social norms and rationally critique the demands for obedience from their sovereign authority </w:t>
      </w:r>
      <w:r w:rsidR="0077264B" w:rsidRPr="00FD79F3">
        <w:rPr>
          <w:rFonts w:ascii="Bell MT" w:hAnsi="Bell MT"/>
        </w:rPr>
        <w:t xml:space="preserve">as relevant and important </w:t>
      </w:r>
      <w:r w:rsidR="00F33FA4" w:rsidRPr="00FD79F3">
        <w:rPr>
          <w:rFonts w:ascii="Bell MT" w:hAnsi="Bell MT"/>
        </w:rPr>
        <w:t>for philosophy</w:t>
      </w:r>
      <w:r w:rsidR="00E33780" w:rsidRPr="00FD79F3">
        <w:rPr>
          <w:rFonts w:ascii="Bell MT" w:hAnsi="Bell MT"/>
        </w:rPr>
        <w:t>. B</w:t>
      </w:r>
      <w:r w:rsidR="00F33FA4" w:rsidRPr="00FD79F3">
        <w:rPr>
          <w:rFonts w:ascii="Bell MT" w:hAnsi="Bell MT"/>
        </w:rPr>
        <w:t xml:space="preserve">ecause of its normative valuations </w:t>
      </w:r>
      <w:r w:rsidR="007460CB" w:rsidRPr="00FD79F3">
        <w:rPr>
          <w:rFonts w:ascii="Bell MT" w:hAnsi="Bell MT"/>
        </w:rPr>
        <w:t>Badiou</w:t>
      </w:r>
      <w:r w:rsidR="00F33FA4" w:rsidRPr="00FD79F3">
        <w:rPr>
          <w:rFonts w:ascii="Bell MT" w:hAnsi="Bell MT"/>
        </w:rPr>
        <w:t xml:space="preserve"> concludes that philosophy is </w:t>
      </w:r>
      <w:r w:rsidR="006F613B" w:rsidRPr="00FD79F3">
        <w:rPr>
          <w:rFonts w:ascii="Bell MT" w:hAnsi="Bell MT"/>
        </w:rPr>
        <w:t xml:space="preserve">defined by </w:t>
      </w:r>
      <w:r w:rsidR="00743AD8" w:rsidRPr="00FD79F3">
        <w:rPr>
          <w:rFonts w:ascii="Bell MT" w:hAnsi="Bell MT"/>
        </w:rPr>
        <w:t>the way</w:t>
      </w:r>
      <w:r w:rsidR="006F613B" w:rsidRPr="00FD79F3">
        <w:rPr>
          <w:rFonts w:ascii="Bell MT" w:hAnsi="Bell MT"/>
        </w:rPr>
        <w:t xml:space="preserve"> </w:t>
      </w:r>
      <w:r w:rsidR="00F33FA4" w:rsidRPr="00FD79F3">
        <w:rPr>
          <w:rFonts w:ascii="Bell MT" w:hAnsi="Bell MT"/>
        </w:rPr>
        <w:t xml:space="preserve">established </w:t>
      </w:r>
      <w:r w:rsidR="00FD65D2" w:rsidRPr="00FD79F3">
        <w:rPr>
          <w:rFonts w:ascii="Bell MT" w:hAnsi="Bell MT"/>
        </w:rPr>
        <w:t xml:space="preserve">laws and </w:t>
      </w:r>
      <w:r w:rsidR="00F33FA4" w:rsidRPr="00FD79F3">
        <w:rPr>
          <w:rFonts w:ascii="Bell MT" w:hAnsi="Bell MT"/>
        </w:rPr>
        <w:t xml:space="preserve">conventions </w:t>
      </w:r>
      <w:r w:rsidR="0015545F" w:rsidRPr="00FD79F3">
        <w:rPr>
          <w:rFonts w:ascii="Bell MT" w:hAnsi="Bell MT"/>
        </w:rPr>
        <w:t>are</w:t>
      </w:r>
      <w:r w:rsidR="006B61A1" w:rsidRPr="00FD79F3">
        <w:rPr>
          <w:rFonts w:ascii="Bell MT" w:hAnsi="Bell MT"/>
        </w:rPr>
        <w:t xml:space="preserve"> challenge</w:t>
      </w:r>
      <w:r w:rsidR="0015545F" w:rsidRPr="00FD79F3">
        <w:rPr>
          <w:rFonts w:ascii="Bell MT" w:hAnsi="Bell MT"/>
        </w:rPr>
        <w:t>d by it</w:t>
      </w:r>
      <w:r w:rsidR="007460CB" w:rsidRPr="00FD79F3">
        <w:rPr>
          <w:rFonts w:ascii="Bell MT" w:hAnsi="Bell MT"/>
        </w:rPr>
        <w:t xml:space="preserve">s </w:t>
      </w:r>
      <w:r w:rsidR="00F33FA4" w:rsidRPr="00FD79F3">
        <w:rPr>
          <w:rFonts w:ascii="Bell MT" w:hAnsi="Bell MT"/>
        </w:rPr>
        <w:t>alternatives.</w:t>
      </w:r>
      <w:r w:rsidR="00A03E85" w:rsidRPr="00FD79F3">
        <w:rPr>
          <w:rFonts w:ascii="Bell MT" w:hAnsi="Bell MT"/>
        </w:rPr>
        <w:t xml:space="preserve"> </w:t>
      </w:r>
      <w:r w:rsidR="008550C7" w:rsidRPr="00FD79F3">
        <w:rPr>
          <w:rFonts w:ascii="Bell MT" w:hAnsi="Bell MT"/>
        </w:rPr>
        <w:t>Badiou however, points to a deeper problem in the relationship between philosophy and politics</w:t>
      </w:r>
      <w:r w:rsidR="008246CB" w:rsidRPr="00FD79F3">
        <w:rPr>
          <w:rFonts w:ascii="Bell MT" w:hAnsi="Bell MT"/>
        </w:rPr>
        <w:t xml:space="preserve"> that makes the relationship not only problematic, but </w:t>
      </w:r>
      <w:r w:rsidR="00AF0FC2" w:rsidRPr="00FD79F3">
        <w:rPr>
          <w:rFonts w:ascii="Bell MT" w:hAnsi="Bell MT"/>
        </w:rPr>
        <w:t>according to him</w:t>
      </w:r>
      <w:r w:rsidR="008246CB" w:rsidRPr="00FD79F3">
        <w:rPr>
          <w:rFonts w:ascii="Bell MT" w:hAnsi="Bell MT"/>
        </w:rPr>
        <w:t xml:space="preserve"> impossible</w:t>
      </w:r>
      <w:r w:rsidR="008550C7" w:rsidRPr="00FD79F3">
        <w:rPr>
          <w:rFonts w:ascii="Bell MT" w:hAnsi="Bell MT"/>
        </w:rPr>
        <w:t xml:space="preserve">. </w:t>
      </w:r>
      <w:r w:rsidR="008246CB" w:rsidRPr="00FD79F3">
        <w:rPr>
          <w:rFonts w:ascii="Bell MT" w:hAnsi="Bell MT"/>
        </w:rPr>
        <w:t>The</w:t>
      </w:r>
      <w:r w:rsidR="008F6959" w:rsidRPr="00FD79F3">
        <w:rPr>
          <w:rFonts w:ascii="Bell MT" w:hAnsi="Bell MT"/>
        </w:rPr>
        <w:t xml:space="preserve"> university can only engage with the politics of the day if it is </w:t>
      </w:r>
      <w:r w:rsidR="008246CB" w:rsidRPr="00FD79F3">
        <w:rPr>
          <w:rFonts w:ascii="Bell MT" w:hAnsi="Bell MT"/>
        </w:rPr>
        <w:t xml:space="preserve">essentially </w:t>
      </w:r>
      <w:r w:rsidR="005F28CA" w:rsidRPr="00FD79F3">
        <w:rPr>
          <w:rFonts w:ascii="Bell MT" w:hAnsi="Bell MT"/>
        </w:rPr>
        <w:t xml:space="preserve">made </w:t>
      </w:r>
      <w:r w:rsidR="008F6959" w:rsidRPr="00FD79F3">
        <w:rPr>
          <w:rFonts w:ascii="Bell MT" w:hAnsi="Bell MT"/>
        </w:rPr>
        <w:t>compatible</w:t>
      </w:r>
      <w:r w:rsidR="00B61C0C" w:rsidRPr="00FD79F3">
        <w:rPr>
          <w:rFonts w:ascii="Bell MT" w:hAnsi="Bell MT"/>
        </w:rPr>
        <w:t>.</w:t>
      </w:r>
      <w:r w:rsidR="005F28CA" w:rsidRPr="00FD79F3">
        <w:rPr>
          <w:rFonts w:ascii="Bell MT" w:hAnsi="Bell MT"/>
        </w:rPr>
        <w:t xml:space="preserve"> However, for Badiou p</w:t>
      </w:r>
      <w:r w:rsidR="008F6959" w:rsidRPr="00FD79F3">
        <w:rPr>
          <w:rFonts w:ascii="Bell MT" w:hAnsi="Bell MT"/>
        </w:rPr>
        <w:t xml:space="preserve">hilosophy may not be able to </w:t>
      </w:r>
      <w:r w:rsidR="001F6F63" w:rsidRPr="00FD79F3">
        <w:rPr>
          <w:rFonts w:ascii="Bell MT" w:hAnsi="Bell MT"/>
        </w:rPr>
        <w:t>make such a</w:t>
      </w:r>
      <w:r w:rsidR="008F6959" w:rsidRPr="00FD79F3">
        <w:rPr>
          <w:rFonts w:ascii="Bell MT" w:hAnsi="Bell MT"/>
        </w:rPr>
        <w:t xml:space="preserve"> commitment </w:t>
      </w:r>
      <w:r w:rsidR="001F6F63" w:rsidRPr="00FD79F3">
        <w:rPr>
          <w:rFonts w:ascii="Bell MT" w:hAnsi="Bell MT"/>
        </w:rPr>
        <w:t xml:space="preserve">for compatibility </w:t>
      </w:r>
      <w:r w:rsidR="008F6959" w:rsidRPr="00FD79F3">
        <w:rPr>
          <w:rFonts w:ascii="Bell MT" w:hAnsi="Bell MT"/>
        </w:rPr>
        <w:t xml:space="preserve">because there is an inherent </w:t>
      </w:r>
      <w:r w:rsidR="008246CB" w:rsidRPr="00FD79F3">
        <w:rPr>
          <w:rFonts w:ascii="Bell MT" w:hAnsi="Bell MT"/>
        </w:rPr>
        <w:t xml:space="preserve">conceptual </w:t>
      </w:r>
      <w:r w:rsidR="008F6959" w:rsidRPr="00FD79F3">
        <w:rPr>
          <w:rFonts w:ascii="Bell MT" w:hAnsi="Bell MT"/>
        </w:rPr>
        <w:t>paradox bet</w:t>
      </w:r>
      <w:r w:rsidR="00CA3F1F" w:rsidRPr="00FD79F3">
        <w:rPr>
          <w:rFonts w:ascii="Bell MT" w:hAnsi="Bell MT"/>
        </w:rPr>
        <w:t>w</w:t>
      </w:r>
      <w:r w:rsidR="008F6959" w:rsidRPr="00FD79F3">
        <w:rPr>
          <w:rFonts w:ascii="Bell MT" w:hAnsi="Bell MT"/>
        </w:rPr>
        <w:t>een philosophy and p</w:t>
      </w:r>
      <w:r w:rsidR="00CA3F1F" w:rsidRPr="00FD79F3">
        <w:rPr>
          <w:rFonts w:ascii="Bell MT" w:hAnsi="Bell MT"/>
        </w:rPr>
        <w:t>olitics</w:t>
      </w:r>
      <w:r w:rsidR="008F6959" w:rsidRPr="00FD79F3">
        <w:rPr>
          <w:rFonts w:ascii="Bell MT" w:hAnsi="Bell MT"/>
        </w:rPr>
        <w:t xml:space="preserve"> that makes </w:t>
      </w:r>
      <w:r w:rsidR="001F6F63" w:rsidRPr="00FD79F3">
        <w:rPr>
          <w:rFonts w:ascii="Bell MT" w:hAnsi="Bell MT"/>
        </w:rPr>
        <w:t>it impossible for them</w:t>
      </w:r>
      <w:r w:rsidR="008F6959" w:rsidRPr="00FD79F3">
        <w:rPr>
          <w:rFonts w:ascii="Bell MT" w:hAnsi="Bell MT"/>
        </w:rPr>
        <w:t xml:space="preserve"> to coexist</w:t>
      </w:r>
      <w:r w:rsidR="008246CB" w:rsidRPr="00FD79F3">
        <w:rPr>
          <w:rFonts w:ascii="Bell MT" w:hAnsi="Bell MT"/>
        </w:rPr>
        <w:t>.</w:t>
      </w:r>
    </w:p>
    <w:p w14:paraId="4B51D954" w14:textId="2B879448" w:rsidR="00CA3F1F" w:rsidRPr="00B1090A" w:rsidRDefault="00CA3F1F" w:rsidP="00213E6A">
      <w:pPr>
        <w:ind w:left="1134" w:right="787"/>
        <w:rPr>
          <w:rFonts w:ascii="Bell MT" w:hAnsi="Bell MT"/>
        </w:rPr>
      </w:pPr>
      <w:r w:rsidRPr="00B1090A">
        <w:rPr>
          <w:rFonts w:ascii="Bell MT" w:hAnsi="Bell MT"/>
        </w:rPr>
        <w:t>We thus have a contradiction between the true nature of philosophy, which is certainly a democratic conception of intellectual argument and free thinking, and the explicit conceptions of philosophy in the field of politics, which accept very often the existence of an authoritarian framing for the collective destiny of humanity, and in any case feel no kind of fascination for the type of political regime that today dominates the West.</w:t>
      </w:r>
      <w:r w:rsidR="00454CA3" w:rsidRPr="00B1090A">
        <w:rPr>
          <w:rStyle w:val="FootnoteReference"/>
          <w:rFonts w:ascii="Bell MT" w:hAnsi="Bell MT"/>
        </w:rPr>
        <w:t xml:space="preserve"> </w:t>
      </w:r>
      <w:r w:rsidR="00B1090A" w:rsidRPr="00B1090A">
        <w:rPr>
          <w:rFonts w:ascii="Bell MT" w:hAnsi="Bell MT"/>
        </w:rPr>
        <w:t>(Badiou, 2015 p.18)</w:t>
      </w:r>
    </w:p>
    <w:p w14:paraId="4B57E4B9" w14:textId="1953CACE" w:rsidR="006E4438" w:rsidRPr="00FD79F3" w:rsidRDefault="00BE2E93" w:rsidP="00CA3F1F">
      <w:pPr>
        <w:rPr>
          <w:rFonts w:ascii="Bell MT" w:hAnsi="Bell MT"/>
        </w:rPr>
      </w:pPr>
      <w:r w:rsidRPr="00FD79F3">
        <w:rPr>
          <w:rFonts w:ascii="Bell MT" w:hAnsi="Bell MT"/>
        </w:rPr>
        <w:t xml:space="preserve">Badiou argues that </w:t>
      </w:r>
      <w:r w:rsidR="00F943DD" w:rsidRPr="00FD79F3">
        <w:rPr>
          <w:rFonts w:ascii="Bell MT" w:hAnsi="Bell MT"/>
        </w:rPr>
        <w:t xml:space="preserve">although philosophy and politics share a foundation in ‘intellectual argument and free thinking’ </w:t>
      </w:r>
      <w:r w:rsidRPr="00FD79F3">
        <w:rPr>
          <w:rFonts w:ascii="Bell MT" w:hAnsi="Bell MT"/>
        </w:rPr>
        <w:t>d</w:t>
      </w:r>
      <w:r w:rsidR="009807FF" w:rsidRPr="00FD79F3">
        <w:rPr>
          <w:rFonts w:ascii="Bell MT" w:hAnsi="Bell MT"/>
        </w:rPr>
        <w:t xml:space="preserve">emocracy is </w:t>
      </w:r>
      <w:r w:rsidR="001E0EA5" w:rsidRPr="00FD79F3">
        <w:rPr>
          <w:rFonts w:ascii="Bell MT" w:hAnsi="Bell MT"/>
        </w:rPr>
        <w:t xml:space="preserve">essentially </w:t>
      </w:r>
      <w:r w:rsidR="009807FF" w:rsidRPr="00FD79F3">
        <w:rPr>
          <w:rFonts w:ascii="Bell MT" w:hAnsi="Bell MT"/>
        </w:rPr>
        <w:t>about freedom and philosophy about t</w:t>
      </w:r>
      <w:r w:rsidR="006E4438" w:rsidRPr="00FD79F3">
        <w:rPr>
          <w:rFonts w:ascii="Bell MT" w:hAnsi="Bell MT"/>
        </w:rPr>
        <w:t>ruth</w:t>
      </w:r>
      <w:r w:rsidR="00B15505" w:rsidRPr="00FD79F3">
        <w:rPr>
          <w:rFonts w:ascii="Bell MT" w:hAnsi="Bell MT"/>
        </w:rPr>
        <w:t xml:space="preserve">. </w:t>
      </w:r>
      <w:r w:rsidR="00F943DD" w:rsidRPr="00FD79F3">
        <w:rPr>
          <w:rFonts w:ascii="Bell MT" w:hAnsi="Bell MT"/>
        </w:rPr>
        <w:t>If</w:t>
      </w:r>
      <w:r w:rsidR="001E0EA5" w:rsidRPr="00FD79F3">
        <w:rPr>
          <w:rFonts w:ascii="Bell MT" w:hAnsi="Bell MT"/>
        </w:rPr>
        <w:t xml:space="preserve"> </w:t>
      </w:r>
      <w:r w:rsidR="006E4438" w:rsidRPr="00FD79F3">
        <w:rPr>
          <w:rFonts w:ascii="Bell MT" w:hAnsi="Bell MT"/>
        </w:rPr>
        <w:t xml:space="preserve">truth as an obligation limits absolute freedom </w:t>
      </w:r>
      <w:r w:rsidR="003A0346" w:rsidRPr="00FD79F3">
        <w:rPr>
          <w:rFonts w:ascii="Bell MT" w:hAnsi="Bell MT"/>
        </w:rPr>
        <w:t>then</w:t>
      </w:r>
      <w:r w:rsidR="009807FF" w:rsidRPr="00FD79F3">
        <w:rPr>
          <w:rFonts w:ascii="Bell MT" w:hAnsi="Bell MT"/>
        </w:rPr>
        <w:t xml:space="preserve"> where</w:t>
      </w:r>
      <w:r w:rsidR="006E4438" w:rsidRPr="00FD79F3">
        <w:rPr>
          <w:rFonts w:ascii="Bell MT" w:hAnsi="Bell MT"/>
        </w:rPr>
        <w:t xml:space="preserve"> there is absolute </w:t>
      </w:r>
      <w:r w:rsidRPr="00FD79F3">
        <w:rPr>
          <w:rFonts w:ascii="Bell MT" w:hAnsi="Bell MT"/>
        </w:rPr>
        <w:t xml:space="preserve">freedom there can be no truth </w:t>
      </w:r>
      <w:r w:rsidR="003A0346" w:rsidRPr="00FD79F3">
        <w:rPr>
          <w:rFonts w:ascii="Bell MT" w:hAnsi="Bell MT"/>
        </w:rPr>
        <w:t xml:space="preserve">and therefore </w:t>
      </w:r>
      <w:r w:rsidRPr="00FD79F3">
        <w:rPr>
          <w:rFonts w:ascii="Bell MT" w:hAnsi="Bell MT"/>
        </w:rPr>
        <w:t xml:space="preserve">Badiou concludes </w:t>
      </w:r>
      <w:r w:rsidR="006E4438" w:rsidRPr="00FD79F3">
        <w:rPr>
          <w:rFonts w:ascii="Bell MT" w:hAnsi="Bell MT"/>
        </w:rPr>
        <w:t xml:space="preserve">the two are in a </w:t>
      </w:r>
      <w:r w:rsidR="003A0346" w:rsidRPr="00FD79F3">
        <w:rPr>
          <w:rFonts w:ascii="Bell MT" w:hAnsi="Bell MT"/>
        </w:rPr>
        <w:t xml:space="preserve">perennial </w:t>
      </w:r>
      <w:r w:rsidR="006E4438" w:rsidRPr="00FD79F3">
        <w:rPr>
          <w:rFonts w:ascii="Bell MT" w:hAnsi="Bell MT"/>
        </w:rPr>
        <w:t>contradictory relationship.</w:t>
      </w:r>
      <w:r w:rsidR="009807FF" w:rsidRPr="00FD79F3">
        <w:rPr>
          <w:rFonts w:ascii="Bell MT" w:hAnsi="Bell MT"/>
        </w:rPr>
        <w:t xml:space="preserve"> </w:t>
      </w:r>
      <w:r w:rsidR="003E5E73" w:rsidRPr="00FD79F3">
        <w:rPr>
          <w:rFonts w:ascii="Bell MT" w:hAnsi="Bell MT"/>
        </w:rPr>
        <w:t>As a consequence Badiou</w:t>
      </w:r>
      <w:r w:rsidR="00DE28DC" w:rsidRPr="00FD79F3">
        <w:rPr>
          <w:rFonts w:ascii="Bell MT" w:hAnsi="Bell MT"/>
        </w:rPr>
        <w:t xml:space="preserve"> </w:t>
      </w:r>
      <w:r w:rsidR="009807FF" w:rsidRPr="00FD79F3">
        <w:rPr>
          <w:rFonts w:ascii="Bell MT" w:hAnsi="Bell MT"/>
        </w:rPr>
        <w:t>reframe</w:t>
      </w:r>
      <w:r w:rsidR="003E5E73" w:rsidRPr="00FD79F3">
        <w:rPr>
          <w:rFonts w:ascii="Bell MT" w:hAnsi="Bell MT"/>
        </w:rPr>
        <w:t>s</w:t>
      </w:r>
      <w:r w:rsidR="009807FF" w:rsidRPr="00FD79F3">
        <w:rPr>
          <w:rFonts w:ascii="Bell MT" w:hAnsi="Bell MT"/>
        </w:rPr>
        <w:t xml:space="preserve"> his question </w:t>
      </w:r>
      <w:r w:rsidR="0067475C" w:rsidRPr="00FD79F3">
        <w:rPr>
          <w:rFonts w:ascii="Bell MT" w:hAnsi="Bell MT"/>
        </w:rPr>
        <w:t xml:space="preserve">in order to understand why the relationship between the two </w:t>
      </w:r>
      <w:r w:rsidR="000D039B" w:rsidRPr="00FD79F3">
        <w:rPr>
          <w:rFonts w:ascii="Bell MT" w:hAnsi="Bell MT"/>
        </w:rPr>
        <w:t xml:space="preserve">that seems to be united in their commitment to dialogue at the beginning </w:t>
      </w:r>
      <w:r w:rsidR="003E1107" w:rsidRPr="00FD79F3">
        <w:rPr>
          <w:rFonts w:ascii="Bell MT" w:hAnsi="Bell MT"/>
        </w:rPr>
        <w:t xml:space="preserve">then evolves to be </w:t>
      </w:r>
      <w:r w:rsidR="0067475C" w:rsidRPr="00FD79F3">
        <w:rPr>
          <w:rFonts w:ascii="Bell MT" w:hAnsi="Bell MT"/>
        </w:rPr>
        <w:t xml:space="preserve">vexed </w:t>
      </w:r>
      <w:r w:rsidR="003E1107" w:rsidRPr="00FD79F3">
        <w:rPr>
          <w:rFonts w:ascii="Bell MT" w:hAnsi="Bell MT"/>
        </w:rPr>
        <w:t>for both and</w:t>
      </w:r>
      <w:r w:rsidR="00C02E06" w:rsidRPr="00FD79F3">
        <w:rPr>
          <w:rFonts w:ascii="Bell MT" w:hAnsi="Bell MT"/>
        </w:rPr>
        <w:t xml:space="preserve"> </w:t>
      </w:r>
      <w:r w:rsidR="00233341" w:rsidRPr="00FD79F3">
        <w:rPr>
          <w:rFonts w:ascii="Bell MT" w:hAnsi="Bell MT"/>
        </w:rPr>
        <w:t>obstructed</w:t>
      </w:r>
      <w:r w:rsidR="00E20AFA" w:rsidRPr="00FD79F3">
        <w:rPr>
          <w:rFonts w:ascii="Bell MT" w:hAnsi="Bell MT"/>
        </w:rPr>
        <w:t xml:space="preserve"> </w:t>
      </w:r>
      <w:r w:rsidR="000D039B" w:rsidRPr="00FD79F3">
        <w:rPr>
          <w:rFonts w:ascii="Bell MT" w:hAnsi="Bell MT"/>
        </w:rPr>
        <w:t xml:space="preserve">in the end </w:t>
      </w:r>
      <w:r w:rsidR="00E20AFA" w:rsidRPr="00FD79F3">
        <w:rPr>
          <w:rFonts w:ascii="Bell MT" w:hAnsi="Bell MT"/>
        </w:rPr>
        <w:t xml:space="preserve">by </w:t>
      </w:r>
      <w:r w:rsidR="000D039B" w:rsidRPr="00FD79F3">
        <w:rPr>
          <w:rFonts w:ascii="Bell MT" w:hAnsi="Bell MT"/>
        </w:rPr>
        <w:t xml:space="preserve">philosophy’s </w:t>
      </w:r>
      <w:r w:rsidR="00E20AFA" w:rsidRPr="00FD79F3">
        <w:rPr>
          <w:rFonts w:ascii="Bell MT" w:hAnsi="Bell MT"/>
        </w:rPr>
        <w:t>a priori commitments</w:t>
      </w:r>
      <w:r w:rsidR="00A05D0E" w:rsidRPr="00FD79F3">
        <w:rPr>
          <w:rFonts w:ascii="Bell MT" w:hAnsi="Bell MT"/>
        </w:rPr>
        <w:t xml:space="preserve"> to truth</w:t>
      </w:r>
      <w:r w:rsidR="00C02E06" w:rsidRPr="00FD79F3">
        <w:rPr>
          <w:rFonts w:ascii="Bell MT" w:hAnsi="Bell MT"/>
        </w:rPr>
        <w:t>?</w:t>
      </w:r>
    </w:p>
    <w:p w14:paraId="2DA73A73" w14:textId="4B67AB1A" w:rsidR="006E4438" w:rsidRPr="00577760" w:rsidRDefault="006E4438" w:rsidP="00213E6A">
      <w:pPr>
        <w:ind w:left="1134" w:right="787"/>
        <w:rPr>
          <w:rFonts w:ascii="Bell MT" w:hAnsi="Bell MT"/>
        </w:rPr>
      </w:pPr>
      <w:r w:rsidRPr="00577760">
        <w:rPr>
          <w:rFonts w:ascii="Bell MT" w:hAnsi="Bell MT"/>
        </w:rPr>
        <w:t>Our question thus becomes: What is it in politics that is modified by the philosophical act in such a way that democracy begins by being a necessity, only to become something impossible or obscure in the end?</w:t>
      </w:r>
      <w:r w:rsidR="00577760">
        <w:rPr>
          <w:rFonts w:ascii="Bell MT" w:hAnsi="Bell MT"/>
        </w:rPr>
        <w:t xml:space="preserve"> (</w:t>
      </w:r>
      <w:r w:rsidR="00577760" w:rsidRPr="003E6567">
        <w:rPr>
          <w:rFonts w:ascii="Bell MT" w:hAnsi="Bell MT"/>
        </w:rPr>
        <w:t xml:space="preserve">Badiou, 2015 </w:t>
      </w:r>
      <w:r w:rsidR="00577760">
        <w:rPr>
          <w:rFonts w:ascii="Bell MT" w:hAnsi="Bell MT"/>
        </w:rPr>
        <w:t>p.19</w:t>
      </w:r>
      <w:r w:rsidR="00577760" w:rsidRPr="003E6567">
        <w:rPr>
          <w:rFonts w:ascii="Bell MT" w:hAnsi="Bell MT"/>
        </w:rPr>
        <w:t>)</w:t>
      </w:r>
    </w:p>
    <w:p w14:paraId="3B472BB6" w14:textId="23B68E40" w:rsidR="009B39FC" w:rsidRPr="00FD79F3" w:rsidRDefault="006C4D80" w:rsidP="009C39D6">
      <w:pPr>
        <w:rPr>
          <w:rFonts w:ascii="Bell MT" w:hAnsi="Bell MT"/>
        </w:rPr>
      </w:pPr>
      <w:r w:rsidRPr="00FD79F3">
        <w:rPr>
          <w:rFonts w:ascii="Bell MT" w:hAnsi="Bell MT"/>
        </w:rPr>
        <w:t>In order to resolve this dilemma Badiou seeks to</w:t>
      </w:r>
      <w:r w:rsidR="00AD2DE4" w:rsidRPr="00FD79F3">
        <w:rPr>
          <w:rFonts w:ascii="Bell MT" w:hAnsi="Bell MT"/>
        </w:rPr>
        <w:t xml:space="preserve"> redefine philosophy so that it overcomes two features about it that contradict central principles of democracy.</w:t>
      </w:r>
      <w:r w:rsidRPr="00FD79F3">
        <w:rPr>
          <w:rFonts w:ascii="Bell MT" w:hAnsi="Bell MT"/>
        </w:rPr>
        <w:t xml:space="preserve"> He begins by accepting </w:t>
      </w:r>
      <w:r w:rsidR="00AD2DE4" w:rsidRPr="00FD79F3">
        <w:rPr>
          <w:rFonts w:ascii="Bell MT" w:hAnsi="Bell MT"/>
        </w:rPr>
        <w:t xml:space="preserve">the </w:t>
      </w:r>
      <w:r w:rsidR="003005DD" w:rsidRPr="00FD79F3">
        <w:rPr>
          <w:rFonts w:ascii="Bell MT" w:hAnsi="Bell MT"/>
        </w:rPr>
        <w:t>essential</w:t>
      </w:r>
      <w:r w:rsidRPr="00FD79F3">
        <w:rPr>
          <w:rFonts w:ascii="Bell MT" w:hAnsi="Bell MT"/>
        </w:rPr>
        <w:t xml:space="preserve"> </w:t>
      </w:r>
      <w:r w:rsidR="00AD2DE4" w:rsidRPr="00FD79F3">
        <w:rPr>
          <w:rFonts w:ascii="Bell MT" w:hAnsi="Bell MT"/>
        </w:rPr>
        <w:t>attribute</w:t>
      </w:r>
      <w:r w:rsidRPr="00FD79F3">
        <w:rPr>
          <w:rFonts w:ascii="Bell MT" w:hAnsi="Bell MT"/>
        </w:rPr>
        <w:t xml:space="preserve"> of philosophy </w:t>
      </w:r>
      <w:r w:rsidR="00AD2DE4" w:rsidRPr="00FD79F3">
        <w:rPr>
          <w:rFonts w:ascii="Bell MT" w:hAnsi="Bell MT"/>
        </w:rPr>
        <w:t>as</w:t>
      </w:r>
      <w:r w:rsidR="009C39D6" w:rsidRPr="00FD79F3">
        <w:rPr>
          <w:rFonts w:ascii="Bell MT" w:hAnsi="Bell MT"/>
        </w:rPr>
        <w:t xml:space="preserve"> a discourse that is ‘independent of the place occupied by the one who speaks.’ Philosophy can come from anyone and is indifferent to the social and political position of the one who speaks or participates as an interlocutor, it is open to criticism from anyone and is available for all. </w:t>
      </w:r>
    </w:p>
    <w:p w14:paraId="067835C2" w14:textId="34D88E3E" w:rsidR="00394068" w:rsidRPr="00FD79F3" w:rsidRDefault="00670021" w:rsidP="009C39D6">
      <w:pPr>
        <w:rPr>
          <w:rFonts w:ascii="Bell MT" w:hAnsi="Bell MT"/>
        </w:rPr>
      </w:pPr>
      <w:r w:rsidRPr="00FD79F3">
        <w:rPr>
          <w:rFonts w:ascii="Bell MT" w:hAnsi="Bell MT"/>
        </w:rPr>
        <w:t>However a</w:t>
      </w:r>
      <w:r w:rsidR="00936C47" w:rsidRPr="00FD79F3">
        <w:rPr>
          <w:rFonts w:ascii="Bell MT" w:hAnsi="Bell MT"/>
        </w:rPr>
        <w:t xml:space="preserve"> problem arises in the relationship between philosophy and politics in </w:t>
      </w:r>
      <w:r w:rsidR="009C39D6" w:rsidRPr="00FD79F3">
        <w:rPr>
          <w:rFonts w:ascii="Bell MT" w:hAnsi="Bell MT"/>
        </w:rPr>
        <w:t>the fundamental distinction between truth and opinion</w:t>
      </w:r>
      <w:r w:rsidR="00936C47" w:rsidRPr="00FD79F3">
        <w:rPr>
          <w:rFonts w:ascii="Bell MT" w:hAnsi="Bell MT"/>
        </w:rPr>
        <w:t>.  P</w:t>
      </w:r>
      <w:r w:rsidR="009C39D6" w:rsidRPr="00FD79F3">
        <w:rPr>
          <w:rFonts w:ascii="Bell MT" w:hAnsi="Bell MT"/>
        </w:rPr>
        <w:t>hilosophy cannot condone a plurality and relativism of opinion to undermine the validity and universality of truth. This limits</w:t>
      </w:r>
      <w:r w:rsidR="0049640E" w:rsidRPr="00FD79F3">
        <w:rPr>
          <w:rFonts w:ascii="Bell MT" w:hAnsi="Bell MT"/>
        </w:rPr>
        <w:t xml:space="preserve"> </w:t>
      </w:r>
      <w:r w:rsidR="0049640E" w:rsidRPr="00FD79F3">
        <w:rPr>
          <w:rFonts w:ascii="Bell MT" w:hAnsi="Bell MT"/>
        </w:rPr>
        <w:lastRenderedPageBreak/>
        <w:t xml:space="preserve">philosophy’s claim </w:t>
      </w:r>
      <w:r w:rsidR="00962A0E" w:rsidRPr="00FD79F3">
        <w:rPr>
          <w:rFonts w:ascii="Bell MT" w:hAnsi="Bell MT"/>
        </w:rPr>
        <w:t>on</w:t>
      </w:r>
      <w:r w:rsidR="00813B76" w:rsidRPr="00FD79F3">
        <w:rPr>
          <w:rFonts w:ascii="Bell MT" w:hAnsi="Bell MT"/>
        </w:rPr>
        <w:t xml:space="preserve"> its relationship with </w:t>
      </w:r>
      <w:r w:rsidR="0049640E" w:rsidRPr="00FD79F3">
        <w:rPr>
          <w:rFonts w:ascii="Bell MT" w:hAnsi="Bell MT"/>
        </w:rPr>
        <w:t>democracy</w:t>
      </w:r>
      <w:r w:rsidR="00962A0E" w:rsidRPr="00FD79F3">
        <w:rPr>
          <w:rFonts w:ascii="Bell MT" w:hAnsi="Bell MT"/>
        </w:rPr>
        <w:t xml:space="preserve"> as democracy itself is </w:t>
      </w:r>
      <w:r w:rsidR="0054105A" w:rsidRPr="00FD79F3">
        <w:rPr>
          <w:rFonts w:ascii="Bell MT" w:hAnsi="Bell MT"/>
        </w:rPr>
        <w:t xml:space="preserve">necessarily </w:t>
      </w:r>
      <w:r w:rsidR="00813B76" w:rsidRPr="00FD79F3">
        <w:rPr>
          <w:rFonts w:ascii="Bell MT" w:hAnsi="Bell MT"/>
        </w:rPr>
        <w:t>pluralistic</w:t>
      </w:r>
      <w:r w:rsidR="00962A0E" w:rsidRPr="00FD79F3">
        <w:rPr>
          <w:rFonts w:ascii="Bell MT" w:hAnsi="Bell MT"/>
        </w:rPr>
        <w:t xml:space="preserve"> and </w:t>
      </w:r>
      <w:r w:rsidR="00813B76" w:rsidRPr="00FD79F3">
        <w:rPr>
          <w:rFonts w:ascii="Bell MT" w:hAnsi="Bell MT"/>
        </w:rPr>
        <w:t>tolerates the</w:t>
      </w:r>
      <w:r w:rsidR="00962A0E" w:rsidRPr="00FD79F3">
        <w:rPr>
          <w:rFonts w:ascii="Bell MT" w:hAnsi="Bell MT"/>
        </w:rPr>
        <w:t xml:space="preserve"> relativism of opinion</w:t>
      </w:r>
      <w:r w:rsidR="009C39D6" w:rsidRPr="00FD79F3">
        <w:rPr>
          <w:rFonts w:ascii="Bell MT" w:hAnsi="Bell MT"/>
        </w:rPr>
        <w:t>.</w:t>
      </w:r>
      <w:r w:rsidR="00C023E2" w:rsidRPr="00FD79F3">
        <w:rPr>
          <w:rFonts w:ascii="Bell MT" w:hAnsi="Bell MT"/>
        </w:rPr>
        <w:t xml:space="preserve"> </w:t>
      </w:r>
      <w:r w:rsidR="009B39FC" w:rsidRPr="00FD79F3">
        <w:rPr>
          <w:rFonts w:ascii="Bell MT" w:hAnsi="Bell MT"/>
        </w:rPr>
        <w:t xml:space="preserve">The </w:t>
      </w:r>
      <w:r w:rsidR="007C2DFC" w:rsidRPr="00FD79F3">
        <w:rPr>
          <w:rFonts w:ascii="Bell MT" w:hAnsi="Bell MT"/>
        </w:rPr>
        <w:t>limit</w:t>
      </w:r>
      <w:r w:rsidR="009C39D6" w:rsidRPr="00FD79F3">
        <w:rPr>
          <w:rFonts w:ascii="Bell MT" w:hAnsi="Bell MT"/>
        </w:rPr>
        <w:t xml:space="preserve"> </w:t>
      </w:r>
      <w:r w:rsidR="00874465" w:rsidRPr="00FD79F3">
        <w:rPr>
          <w:rFonts w:ascii="Bell MT" w:hAnsi="Bell MT"/>
        </w:rPr>
        <w:t>to</w:t>
      </w:r>
      <w:r w:rsidR="009C39D6" w:rsidRPr="00FD79F3">
        <w:rPr>
          <w:rFonts w:ascii="Bell MT" w:hAnsi="Bell MT"/>
        </w:rPr>
        <w:t xml:space="preserve"> </w:t>
      </w:r>
      <w:r w:rsidR="00645AA8" w:rsidRPr="00FD79F3">
        <w:rPr>
          <w:rFonts w:ascii="Bell MT" w:hAnsi="Bell MT"/>
        </w:rPr>
        <w:t>democrac</w:t>
      </w:r>
      <w:r w:rsidR="009C39D6" w:rsidRPr="00FD79F3">
        <w:rPr>
          <w:rFonts w:ascii="Bell MT" w:hAnsi="Bell MT"/>
        </w:rPr>
        <w:t xml:space="preserve">y </w:t>
      </w:r>
      <w:r w:rsidR="007C2DFC" w:rsidRPr="00FD79F3">
        <w:rPr>
          <w:rFonts w:ascii="Bell MT" w:hAnsi="Bell MT"/>
        </w:rPr>
        <w:t>from philosophy is the</w:t>
      </w:r>
      <w:r w:rsidR="00645AA8" w:rsidRPr="00FD79F3">
        <w:rPr>
          <w:rFonts w:ascii="Bell MT" w:hAnsi="Bell MT"/>
        </w:rPr>
        <w:t xml:space="preserve"> </w:t>
      </w:r>
      <w:r w:rsidR="009B39FC" w:rsidRPr="00FD79F3">
        <w:rPr>
          <w:rFonts w:ascii="Bell MT" w:hAnsi="Bell MT"/>
        </w:rPr>
        <w:t>acceptance of</w:t>
      </w:r>
      <w:r w:rsidR="009C39D6" w:rsidRPr="00FD79F3">
        <w:rPr>
          <w:rFonts w:ascii="Bell MT" w:hAnsi="Bell MT"/>
        </w:rPr>
        <w:t xml:space="preserve"> universal rules of logic </w:t>
      </w:r>
      <w:r w:rsidR="009B39FC" w:rsidRPr="00FD79F3">
        <w:rPr>
          <w:rFonts w:ascii="Bell MT" w:hAnsi="Bell MT"/>
        </w:rPr>
        <w:t>and not the freedom of opinion that is the cornerstone of a democratic politic.</w:t>
      </w:r>
      <w:r w:rsidR="00C023E2" w:rsidRPr="00FD79F3">
        <w:rPr>
          <w:rFonts w:ascii="Bell MT" w:hAnsi="Bell MT"/>
        </w:rPr>
        <w:t xml:space="preserve"> </w:t>
      </w:r>
      <w:r w:rsidR="008E4936" w:rsidRPr="00FD79F3">
        <w:rPr>
          <w:rFonts w:ascii="Bell MT" w:hAnsi="Bell MT"/>
        </w:rPr>
        <w:t>This kind of tension is debilitating for any action that a philosopher</w:t>
      </w:r>
      <w:r w:rsidR="004E6FFF" w:rsidRPr="00FD79F3">
        <w:rPr>
          <w:rFonts w:ascii="Bell MT" w:hAnsi="Bell MT"/>
        </w:rPr>
        <w:t xml:space="preserve"> wants to effect in politics</w:t>
      </w:r>
      <w:r w:rsidR="008E4936" w:rsidRPr="00FD79F3">
        <w:rPr>
          <w:rFonts w:ascii="Bell MT" w:hAnsi="Bell MT"/>
        </w:rPr>
        <w:t>.</w:t>
      </w:r>
      <w:r w:rsidR="00541130" w:rsidRPr="00FD79F3">
        <w:rPr>
          <w:rFonts w:ascii="Bell MT" w:hAnsi="Bell MT"/>
        </w:rPr>
        <w:t xml:space="preserve"> At some point </w:t>
      </w:r>
      <w:r w:rsidR="00936C47" w:rsidRPr="00FD79F3">
        <w:rPr>
          <w:rFonts w:ascii="Bell MT" w:hAnsi="Bell MT"/>
        </w:rPr>
        <w:t>a philosopher will</w:t>
      </w:r>
      <w:r w:rsidR="00541130" w:rsidRPr="00FD79F3">
        <w:rPr>
          <w:rFonts w:ascii="Bell MT" w:hAnsi="Bell MT"/>
        </w:rPr>
        <w:t xml:space="preserve"> </w:t>
      </w:r>
      <w:r w:rsidR="00813B76" w:rsidRPr="00FD79F3">
        <w:rPr>
          <w:rFonts w:ascii="Bell MT" w:hAnsi="Bell MT"/>
        </w:rPr>
        <w:t>measure t</w:t>
      </w:r>
      <w:r w:rsidR="00541130" w:rsidRPr="00FD79F3">
        <w:rPr>
          <w:rFonts w:ascii="Bell MT" w:hAnsi="Bell MT"/>
        </w:rPr>
        <w:t xml:space="preserve">he claims of </w:t>
      </w:r>
      <w:r w:rsidR="00B22647" w:rsidRPr="00FD79F3">
        <w:rPr>
          <w:rFonts w:ascii="Bell MT" w:hAnsi="Bell MT"/>
        </w:rPr>
        <w:t xml:space="preserve">universal and </w:t>
      </w:r>
      <w:r w:rsidR="00B65978" w:rsidRPr="00FD79F3">
        <w:rPr>
          <w:rFonts w:ascii="Bell MT" w:hAnsi="Bell MT"/>
        </w:rPr>
        <w:t>logical</w:t>
      </w:r>
      <w:r w:rsidR="00541130" w:rsidRPr="00FD79F3">
        <w:rPr>
          <w:rFonts w:ascii="Bell MT" w:hAnsi="Bell MT"/>
        </w:rPr>
        <w:t xml:space="preserve"> rigour </w:t>
      </w:r>
      <w:r w:rsidR="00813B76" w:rsidRPr="00FD79F3">
        <w:rPr>
          <w:rFonts w:ascii="Bell MT" w:hAnsi="Bell MT"/>
        </w:rPr>
        <w:t>against</w:t>
      </w:r>
      <w:r w:rsidR="00541130" w:rsidRPr="00FD79F3">
        <w:rPr>
          <w:rFonts w:ascii="Bell MT" w:hAnsi="Bell MT"/>
        </w:rPr>
        <w:t xml:space="preserve"> the </w:t>
      </w:r>
      <w:r w:rsidR="00B22647" w:rsidRPr="00FD79F3">
        <w:rPr>
          <w:rFonts w:ascii="Bell MT" w:hAnsi="Bell MT"/>
        </w:rPr>
        <w:t xml:space="preserve">particular and </w:t>
      </w:r>
      <w:r w:rsidR="00B83E14" w:rsidRPr="00FD79F3">
        <w:rPr>
          <w:rFonts w:ascii="Bell MT" w:hAnsi="Bell MT"/>
        </w:rPr>
        <w:t xml:space="preserve">often </w:t>
      </w:r>
      <w:r w:rsidR="00541130" w:rsidRPr="00FD79F3">
        <w:rPr>
          <w:rFonts w:ascii="Bell MT" w:hAnsi="Bell MT"/>
        </w:rPr>
        <w:t xml:space="preserve">rhetorical </w:t>
      </w:r>
      <w:r w:rsidR="001B48EA" w:rsidRPr="00FD79F3">
        <w:rPr>
          <w:rFonts w:ascii="Bell MT" w:hAnsi="Bell MT"/>
        </w:rPr>
        <w:t>demands of politics</w:t>
      </w:r>
      <w:r w:rsidR="007C2DFC" w:rsidRPr="00FD79F3">
        <w:rPr>
          <w:rFonts w:ascii="Bell MT" w:hAnsi="Bell MT"/>
        </w:rPr>
        <w:t xml:space="preserve"> and find politics wanting</w:t>
      </w:r>
      <w:r w:rsidR="001B48EA" w:rsidRPr="00FD79F3">
        <w:rPr>
          <w:rFonts w:ascii="Bell MT" w:hAnsi="Bell MT"/>
        </w:rPr>
        <w:t xml:space="preserve">. </w:t>
      </w:r>
      <w:r w:rsidR="007C2DFC" w:rsidRPr="00FD79F3">
        <w:rPr>
          <w:rFonts w:ascii="Bell MT" w:hAnsi="Bell MT"/>
        </w:rPr>
        <w:t>W</w:t>
      </w:r>
      <w:r w:rsidR="001B48EA" w:rsidRPr="00FD79F3">
        <w:rPr>
          <w:rFonts w:ascii="Bell MT" w:hAnsi="Bell MT"/>
        </w:rPr>
        <w:t xml:space="preserve">hat is worse, </w:t>
      </w:r>
      <w:r w:rsidR="009471FC" w:rsidRPr="00FD79F3">
        <w:rPr>
          <w:rFonts w:ascii="Bell MT" w:hAnsi="Bell MT"/>
        </w:rPr>
        <w:t xml:space="preserve">the </w:t>
      </w:r>
      <w:r w:rsidR="001B48EA" w:rsidRPr="00FD79F3">
        <w:rPr>
          <w:rFonts w:ascii="Bell MT" w:hAnsi="Bell MT"/>
        </w:rPr>
        <w:t xml:space="preserve">philosophical position </w:t>
      </w:r>
      <w:r w:rsidR="00713E9D" w:rsidRPr="00FD79F3">
        <w:rPr>
          <w:rFonts w:ascii="Bell MT" w:hAnsi="Bell MT"/>
        </w:rPr>
        <w:t>can become dogmatic and</w:t>
      </w:r>
      <w:r w:rsidR="001B48EA" w:rsidRPr="00FD79F3">
        <w:rPr>
          <w:rFonts w:ascii="Bell MT" w:hAnsi="Bell MT"/>
        </w:rPr>
        <w:t xml:space="preserve"> contribute to injustice. </w:t>
      </w:r>
      <w:r w:rsidR="00404E4C" w:rsidRPr="00FD79F3">
        <w:rPr>
          <w:rFonts w:ascii="Bell MT" w:hAnsi="Bell MT"/>
        </w:rPr>
        <w:t>He illustrates his point with a refer</w:t>
      </w:r>
      <w:r w:rsidR="00B7253C" w:rsidRPr="00FD79F3">
        <w:rPr>
          <w:rFonts w:ascii="Bell MT" w:hAnsi="Bell MT"/>
        </w:rPr>
        <w:t>ence to the reign of terror in r</w:t>
      </w:r>
      <w:r w:rsidR="00404E4C" w:rsidRPr="00FD79F3">
        <w:rPr>
          <w:rFonts w:ascii="Bell MT" w:hAnsi="Bell MT"/>
        </w:rPr>
        <w:t xml:space="preserve">evolutionary France between 1792 and 1794 where the universality of </w:t>
      </w:r>
      <w:r w:rsidR="00DC43DD" w:rsidRPr="00FD79F3">
        <w:rPr>
          <w:rFonts w:ascii="Bell MT" w:hAnsi="Bell MT"/>
        </w:rPr>
        <w:t xml:space="preserve">philosophical </w:t>
      </w:r>
      <w:r w:rsidR="00404E4C" w:rsidRPr="00FD79F3">
        <w:rPr>
          <w:rFonts w:ascii="Bell MT" w:hAnsi="Bell MT"/>
        </w:rPr>
        <w:t>truth conflicted with the particularity of individual</w:t>
      </w:r>
      <w:r w:rsidR="00211507" w:rsidRPr="00FD79F3">
        <w:rPr>
          <w:rFonts w:ascii="Bell MT" w:hAnsi="Bell MT"/>
        </w:rPr>
        <w:t xml:space="preserve"> </w:t>
      </w:r>
      <w:r w:rsidR="00EC30F8" w:rsidRPr="00FD79F3">
        <w:rPr>
          <w:rFonts w:ascii="Bell MT" w:hAnsi="Bell MT"/>
        </w:rPr>
        <w:t xml:space="preserve">political </w:t>
      </w:r>
      <w:r w:rsidR="00211507" w:rsidRPr="00FD79F3">
        <w:rPr>
          <w:rFonts w:ascii="Bell MT" w:hAnsi="Bell MT"/>
        </w:rPr>
        <w:t xml:space="preserve">interests leading to atrocities committed on </w:t>
      </w:r>
      <w:r w:rsidR="00B97977" w:rsidRPr="00FD79F3">
        <w:rPr>
          <w:rFonts w:ascii="Bell MT" w:hAnsi="Bell MT"/>
        </w:rPr>
        <w:t>all</w:t>
      </w:r>
      <w:r w:rsidR="00211507" w:rsidRPr="00FD79F3">
        <w:rPr>
          <w:rFonts w:ascii="Bell MT" w:hAnsi="Bell MT"/>
        </w:rPr>
        <w:t xml:space="preserve"> sides. </w:t>
      </w:r>
      <w:r w:rsidR="00FC4885" w:rsidRPr="00FD79F3">
        <w:rPr>
          <w:rFonts w:ascii="Bell MT" w:hAnsi="Bell MT"/>
        </w:rPr>
        <w:t xml:space="preserve">Justice was the price paid for the conflict of ideas. </w:t>
      </w:r>
      <w:r w:rsidR="00C83A92" w:rsidRPr="00FD79F3">
        <w:rPr>
          <w:rFonts w:ascii="Bell MT" w:hAnsi="Bell MT"/>
        </w:rPr>
        <w:t xml:space="preserve">But we can readily add our own examples from </w:t>
      </w:r>
      <w:r w:rsidR="0004365F" w:rsidRPr="00FD79F3">
        <w:rPr>
          <w:rFonts w:ascii="Bell MT" w:hAnsi="Bell MT"/>
        </w:rPr>
        <w:t xml:space="preserve">the history of philosophy from </w:t>
      </w:r>
      <w:r w:rsidR="00C83A92" w:rsidRPr="00FD79F3">
        <w:rPr>
          <w:rFonts w:ascii="Bell MT" w:hAnsi="Bell MT"/>
        </w:rPr>
        <w:t>Plato to Heidegger to support Badiou’s conclusions here.</w:t>
      </w:r>
    </w:p>
    <w:p w14:paraId="30DFFAE0" w14:textId="2D797493" w:rsidR="001560E6" w:rsidRPr="00E920FB" w:rsidRDefault="001560E6" w:rsidP="00213E6A">
      <w:pPr>
        <w:ind w:left="1134" w:right="787"/>
        <w:rPr>
          <w:rFonts w:ascii="Bell MT" w:hAnsi="Bell MT"/>
        </w:rPr>
      </w:pPr>
      <w:r w:rsidRPr="00E920FB">
        <w:rPr>
          <w:rFonts w:ascii="Bell MT" w:hAnsi="Bell MT"/>
        </w:rPr>
        <w:t>Democracy is the condition for philosophy but philosophy</w:t>
      </w:r>
      <w:r w:rsidR="00D35464" w:rsidRPr="00E920FB">
        <w:rPr>
          <w:rFonts w:ascii="Bell MT" w:hAnsi="Bell MT"/>
        </w:rPr>
        <w:t xml:space="preserve"> has no</w:t>
      </w:r>
      <w:r w:rsidRPr="00E920FB">
        <w:rPr>
          <w:rFonts w:ascii="Bell MT" w:hAnsi="Bell MT"/>
        </w:rPr>
        <w:t xml:space="preserve"> direct relation to justice.</w:t>
      </w:r>
      <w:r w:rsidR="00E920FB">
        <w:rPr>
          <w:rFonts w:ascii="Bell MT" w:hAnsi="Bell MT"/>
        </w:rPr>
        <w:t xml:space="preserve"> (</w:t>
      </w:r>
      <w:r w:rsidR="00E920FB" w:rsidRPr="003E6567">
        <w:rPr>
          <w:rFonts w:ascii="Bell MT" w:hAnsi="Bell MT"/>
        </w:rPr>
        <w:t>Badiou, 2015 p.2</w:t>
      </w:r>
      <w:r w:rsidR="00E920FB">
        <w:rPr>
          <w:rFonts w:ascii="Bell MT" w:hAnsi="Bell MT"/>
        </w:rPr>
        <w:t>5</w:t>
      </w:r>
      <w:r w:rsidR="00E920FB" w:rsidRPr="003E6567">
        <w:rPr>
          <w:rFonts w:ascii="Bell MT" w:hAnsi="Bell MT"/>
        </w:rPr>
        <w:t>)</w:t>
      </w:r>
    </w:p>
    <w:p w14:paraId="51F3D804" w14:textId="12B2F14A" w:rsidR="001A6701" w:rsidRPr="00FD79F3" w:rsidRDefault="001A6701" w:rsidP="009C39D6">
      <w:pPr>
        <w:rPr>
          <w:rFonts w:ascii="Bell MT" w:hAnsi="Bell MT"/>
          <w:b/>
        </w:rPr>
      </w:pPr>
      <w:r w:rsidRPr="00FD79F3">
        <w:rPr>
          <w:rFonts w:ascii="Bell MT" w:hAnsi="Bell MT"/>
          <w:b/>
        </w:rPr>
        <w:t>The Essentialist Solution</w:t>
      </w:r>
    </w:p>
    <w:p w14:paraId="66309AE8" w14:textId="14CEBE79" w:rsidR="00A468BD" w:rsidRPr="00FD79F3" w:rsidRDefault="009904CA" w:rsidP="009C39D6">
      <w:pPr>
        <w:rPr>
          <w:rFonts w:ascii="Bell MT" w:hAnsi="Bell MT"/>
        </w:rPr>
      </w:pPr>
      <w:r w:rsidRPr="00FD79F3">
        <w:rPr>
          <w:rFonts w:ascii="Bell MT" w:hAnsi="Bell MT"/>
        </w:rPr>
        <w:t>Badiou</w:t>
      </w:r>
      <w:r w:rsidR="00B97977" w:rsidRPr="00FD79F3">
        <w:rPr>
          <w:rFonts w:ascii="Bell MT" w:hAnsi="Bell MT"/>
        </w:rPr>
        <w:t xml:space="preserve"> argues that </w:t>
      </w:r>
      <w:r w:rsidR="003F0F55" w:rsidRPr="00FD79F3">
        <w:rPr>
          <w:rFonts w:ascii="Bell MT" w:hAnsi="Bell MT"/>
        </w:rPr>
        <w:t>to overcome the</w:t>
      </w:r>
      <w:r w:rsidR="00B97977" w:rsidRPr="00FD79F3">
        <w:rPr>
          <w:rFonts w:ascii="Bell MT" w:hAnsi="Bell MT"/>
        </w:rPr>
        <w:t xml:space="preserve"> tensions </w:t>
      </w:r>
      <w:r w:rsidR="003D6FB0" w:rsidRPr="00FD79F3">
        <w:rPr>
          <w:rFonts w:ascii="Bell MT" w:hAnsi="Bell MT"/>
        </w:rPr>
        <w:t xml:space="preserve">with politics </w:t>
      </w:r>
      <w:r w:rsidR="00990481" w:rsidRPr="00FD79F3">
        <w:rPr>
          <w:rFonts w:ascii="Bell MT" w:hAnsi="Bell MT"/>
        </w:rPr>
        <w:t xml:space="preserve">that </w:t>
      </w:r>
      <w:r w:rsidR="00B97977" w:rsidRPr="00FD79F3">
        <w:rPr>
          <w:rFonts w:ascii="Bell MT" w:hAnsi="Bell MT"/>
        </w:rPr>
        <w:t>emerge</w:t>
      </w:r>
      <w:r w:rsidR="00990481" w:rsidRPr="00FD79F3">
        <w:rPr>
          <w:rFonts w:ascii="Bell MT" w:hAnsi="Bell MT"/>
        </w:rPr>
        <w:t xml:space="preserve"> from our conception of philosophy, philosophy needs to accept a new role in society and establish a new relationship with politics</w:t>
      </w:r>
      <w:r w:rsidR="00B97977" w:rsidRPr="00FD79F3">
        <w:rPr>
          <w:rFonts w:ascii="Bell MT" w:hAnsi="Bell MT"/>
        </w:rPr>
        <w:t>.</w:t>
      </w:r>
      <w:r w:rsidR="009D53C7" w:rsidRPr="00FD79F3">
        <w:rPr>
          <w:rFonts w:ascii="Bell MT" w:hAnsi="Bell MT"/>
        </w:rPr>
        <w:t xml:space="preserve"> </w:t>
      </w:r>
      <w:r w:rsidR="004D1C3B" w:rsidRPr="00FD79F3">
        <w:rPr>
          <w:rFonts w:ascii="Bell MT" w:hAnsi="Bell MT"/>
        </w:rPr>
        <w:t xml:space="preserve">Badiou </w:t>
      </w:r>
      <w:r w:rsidR="002D4702" w:rsidRPr="00FD79F3">
        <w:rPr>
          <w:rFonts w:ascii="Bell MT" w:hAnsi="Bell MT"/>
        </w:rPr>
        <w:t>advocate</w:t>
      </w:r>
      <w:r w:rsidR="009D53C7" w:rsidRPr="00FD79F3">
        <w:rPr>
          <w:rFonts w:ascii="Bell MT" w:hAnsi="Bell MT"/>
        </w:rPr>
        <w:t>s</w:t>
      </w:r>
      <w:r w:rsidR="002D4702" w:rsidRPr="00FD79F3">
        <w:rPr>
          <w:rFonts w:ascii="Bell MT" w:hAnsi="Bell MT"/>
        </w:rPr>
        <w:t xml:space="preserve"> for a </w:t>
      </w:r>
      <w:r w:rsidR="009D53C7" w:rsidRPr="00FD79F3">
        <w:rPr>
          <w:rFonts w:ascii="Bell MT" w:hAnsi="Bell MT"/>
        </w:rPr>
        <w:t xml:space="preserve">theoretical protocol for dialogue to inform just action between the free political participants in a </w:t>
      </w:r>
      <w:r w:rsidR="002D4702" w:rsidRPr="00FD79F3">
        <w:rPr>
          <w:rFonts w:ascii="Bell MT" w:hAnsi="Bell MT"/>
        </w:rPr>
        <w:t>new communist movement</w:t>
      </w:r>
      <w:r w:rsidR="009D53C7" w:rsidRPr="00FD79F3">
        <w:rPr>
          <w:rFonts w:ascii="Bell MT" w:hAnsi="Bell MT"/>
        </w:rPr>
        <w:t xml:space="preserve"> to overcome the</w:t>
      </w:r>
      <w:r w:rsidR="004D1C3B" w:rsidRPr="00FD79F3">
        <w:rPr>
          <w:rFonts w:ascii="Bell MT" w:hAnsi="Bell MT"/>
        </w:rPr>
        <w:t xml:space="preserve"> gulf between philosophy and politics</w:t>
      </w:r>
      <w:r w:rsidR="009D53C7" w:rsidRPr="00FD79F3">
        <w:rPr>
          <w:rFonts w:ascii="Bell MT" w:hAnsi="Bell MT"/>
        </w:rPr>
        <w:t>, what he calls</w:t>
      </w:r>
      <w:r w:rsidR="004D1C3B" w:rsidRPr="00FD79F3">
        <w:rPr>
          <w:rFonts w:ascii="Bell MT" w:hAnsi="Bell MT"/>
        </w:rPr>
        <w:t xml:space="preserve"> a ‘restricted communism’. </w:t>
      </w:r>
      <w:r w:rsidR="00990481" w:rsidRPr="00FD79F3">
        <w:rPr>
          <w:rFonts w:ascii="Bell MT" w:hAnsi="Bell MT"/>
        </w:rPr>
        <w:t>S</w:t>
      </w:r>
      <w:r w:rsidR="003B5A69" w:rsidRPr="00FD79F3">
        <w:rPr>
          <w:rFonts w:ascii="Bell MT" w:hAnsi="Bell MT"/>
        </w:rPr>
        <w:t>ince democracy is the condition for philosophy</w:t>
      </w:r>
      <w:r w:rsidR="00990481" w:rsidRPr="00FD79F3">
        <w:rPr>
          <w:rFonts w:ascii="Bell MT" w:hAnsi="Bell MT"/>
        </w:rPr>
        <w:t xml:space="preserve"> for Badiou</w:t>
      </w:r>
      <w:r w:rsidR="003B5A69" w:rsidRPr="00FD79F3">
        <w:rPr>
          <w:rFonts w:ascii="Bell MT" w:hAnsi="Bell MT"/>
        </w:rPr>
        <w:t xml:space="preserve">, philosophy will have to adapt </w:t>
      </w:r>
      <w:r w:rsidR="009F1ED0" w:rsidRPr="00FD79F3">
        <w:rPr>
          <w:rFonts w:ascii="Bell MT" w:hAnsi="Bell MT"/>
        </w:rPr>
        <w:t>to a</w:t>
      </w:r>
      <w:r w:rsidR="002D4702" w:rsidRPr="00FD79F3">
        <w:rPr>
          <w:rFonts w:ascii="Bell MT" w:hAnsi="Bell MT"/>
        </w:rPr>
        <w:t xml:space="preserve"> ‘narrative’ </w:t>
      </w:r>
      <w:r w:rsidR="009F1ED0" w:rsidRPr="00FD79F3">
        <w:rPr>
          <w:rFonts w:ascii="Bell MT" w:hAnsi="Bell MT"/>
        </w:rPr>
        <w:t xml:space="preserve">in order </w:t>
      </w:r>
      <w:r w:rsidR="003B5A69" w:rsidRPr="00FD79F3">
        <w:rPr>
          <w:rFonts w:ascii="Bell MT" w:hAnsi="Bell MT"/>
        </w:rPr>
        <w:t>to survive as a relevant institution and program in the new proletarian revolution</w:t>
      </w:r>
      <w:r w:rsidR="002A5C2E" w:rsidRPr="00FD79F3">
        <w:rPr>
          <w:rFonts w:ascii="Bell MT" w:hAnsi="Bell MT"/>
        </w:rPr>
        <w:t xml:space="preserve">. </w:t>
      </w:r>
    </w:p>
    <w:p w14:paraId="28BAE825" w14:textId="03BC9157" w:rsidR="00BD347A" w:rsidRPr="003E45CF" w:rsidRDefault="00BD347A" w:rsidP="00213E6A">
      <w:pPr>
        <w:ind w:left="1134" w:right="787"/>
        <w:rPr>
          <w:rFonts w:ascii="Bell MT" w:hAnsi="Bell MT"/>
        </w:rPr>
      </w:pPr>
      <w:r w:rsidRPr="003E45CF">
        <w:rPr>
          <w:rFonts w:ascii="Bell MT" w:hAnsi="Bell MT"/>
        </w:rPr>
        <w:t>We could thus say that the future of philosophy depends on its capacity for progressive adaptation to the changing of its conditions.</w:t>
      </w:r>
      <w:r w:rsidR="003E45CF" w:rsidRPr="003E45CF">
        <w:rPr>
          <w:rFonts w:ascii="Bell MT" w:hAnsi="Bell MT"/>
        </w:rPr>
        <w:t xml:space="preserve"> </w:t>
      </w:r>
      <w:r w:rsidR="003E45CF">
        <w:rPr>
          <w:rFonts w:ascii="Bell MT" w:hAnsi="Bell MT"/>
        </w:rPr>
        <w:t>(</w:t>
      </w:r>
      <w:r w:rsidR="003E45CF" w:rsidRPr="003E6567">
        <w:rPr>
          <w:rFonts w:ascii="Bell MT" w:hAnsi="Bell MT"/>
        </w:rPr>
        <w:t>Badiou, 2015 p.2)</w:t>
      </w:r>
    </w:p>
    <w:p w14:paraId="45BB3CE6" w14:textId="2C4C7BC1" w:rsidR="003D03DF" w:rsidRPr="00FD79F3" w:rsidRDefault="00EB130C" w:rsidP="00B735CF">
      <w:pPr>
        <w:rPr>
          <w:rFonts w:ascii="Bell MT" w:hAnsi="Bell MT"/>
        </w:rPr>
      </w:pPr>
      <w:r w:rsidRPr="00FD79F3">
        <w:rPr>
          <w:rFonts w:ascii="Bell MT" w:hAnsi="Bell MT"/>
        </w:rPr>
        <w:t>Badiou offers a</w:t>
      </w:r>
      <w:r w:rsidR="002A5416" w:rsidRPr="00FD79F3">
        <w:rPr>
          <w:rFonts w:ascii="Bell MT" w:hAnsi="Bell MT"/>
        </w:rPr>
        <w:t xml:space="preserve"> consequentialist </w:t>
      </w:r>
      <w:r w:rsidRPr="00FD79F3">
        <w:rPr>
          <w:rFonts w:ascii="Bell MT" w:hAnsi="Bell MT"/>
        </w:rPr>
        <w:t xml:space="preserve">justification </w:t>
      </w:r>
      <w:r w:rsidR="002452A9" w:rsidRPr="00FD79F3">
        <w:rPr>
          <w:rFonts w:ascii="Bell MT" w:hAnsi="Bell MT"/>
        </w:rPr>
        <w:t>for the university</w:t>
      </w:r>
      <w:r w:rsidRPr="00FD79F3">
        <w:rPr>
          <w:rFonts w:ascii="Bell MT" w:hAnsi="Bell MT"/>
        </w:rPr>
        <w:t xml:space="preserve"> to re-engage with politics. </w:t>
      </w:r>
      <w:r w:rsidR="003D03DF" w:rsidRPr="00FD79F3">
        <w:rPr>
          <w:rFonts w:ascii="Bell MT" w:hAnsi="Bell MT"/>
        </w:rPr>
        <w:t xml:space="preserve">For Badiou philosophy has to be re-imagined </w:t>
      </w:r>
      <w:r w:rsidR="002452A9" w:rsidRPr="00FD79F3">
        <w:rPr>
          <w:rFonts w:ascii="Bell MT" w:hAnsi="Bell MT"/>
        </w:rPr>
        <w:t xml:space="preserve">as an instrument of politics </w:t>
      </w:r>
      <w:r w:rsidR="003D03DF" w:rsidRPr="00FD79F3">
        <w:rPr>
          <w:rFonts w:ascii="Bell MT" w:hAnsi="Bell MT"/>
        </w:rPr>
        <w:t xml:space="preserve">if it is to be relevant </w:t>
      </w:r>
      <w:r w:rsidR="00DF172E" w:rsidRPr="00FD79F3">
        <w:rPr>
          <w:rFonts w:ascii="Bell MT" w:hAnsi="Bell MT"/>
        </w:rPr>
        <w:t xml:space="preserve">and survive in </w:t>
      </w:r>
      <w:r w:rsidR="003D03DF" w:rsidRPr="00FD79F3">
        <w:rPr>
          <w:rFonts w:ascii="Bell MT" w:hAnsi="Bell MT"/>
        </w:rPr>
        <w:t xml:space="preserve">its political context. </w:t>
      </w:r>
      <w:r w:rsidR="004920D6" w:rsidRPr="00FD79F3">
        <w:rPr>
          <w:rFonts w:ascii="Bell MT" w:hAnsi="Bell MT"/>
        </w:rPr>
        <w:t>If philosophy has the inherent problems with democracy that Badiou claims why does he think that that these issues require it to adapt to the demands of politics? W</w:t>
      </w:r>
      <w:r w:rsidR="003D03DF" w:rsidRPr="00FD79F3">
        <w:rPr>
          <w:rFonts w:ascii="Bell MT" w:hAnsi="Bell MT"/>
        </w:rPr>
        <w:t xml:space="preserve">hy should philosophy have to </w:t>
      </w:r>
      <w:r w:rsidR="004920D6" w:rsidRPr="00FD79F3">
        <w:rPr>
          <w:rFonts w:ascii="Bell MT" w:hAnsi="Bell MT"/>
        </w:rPr>
        <w:t>be</w:t>
      </w:r>
      <w:r w:rsidR="003D03DF" w:rsidRPr="00FD79F3">
        <w:rPr>
          <w:rFonts w:ascii="Bell MT" w:hAnsi="Bell MT"/>
        </w:rPr>
        <w:t xml:space="preserve"> a function of politics as Badiou suggests?</w:t>
      </w:r>
    </w:p>
    <w:p w14:paraId="03893890" w14:textId="500B4721" w:rsidR="00DB59AC" w:rsidRPr="00FD79F3" w:rsidRDefault="003F67C1" w:rsidP="00B735CF">
      <w:pPr>
        <w:rPr>
          <w:rFonts w:ascii="Bell MT" w:hAnsi="Bell MT"/>
        </w:rPr>
      </w:pPr>
      <w:r w:rsidRPr="00FD79F3">
        <w:rPr>
          <w:rFonts w:ascii="Bell MT" w:hAnsi="Bell MT"/>
        </w:rPr>
        <w:t xml:space="preserve">The reason is </w:t>
      </w:r>
      <w:r w:rsidR="00DB59AC" w:rsidRPr="00FD79F3">
        <w:rPr>
          <w:rFonts w:ascii="Bell MT" w:hAnsi="Bell MT"/>
        </w:rPr>
        <w:t xml:space="preserve">based on two assumptions about philosophy that Badiou insists on. The first assumption is that philosophy is about the ‘anonymous’ dialogue between interlocutors that is subject to the universal laws of reason. The second assumption </w:t>
      </w:r>
      <w:r w:rsidRPr="00FD79F3">
        <w:rPr>
          <w:rFonts w:ascii="Bell MT" w:hAnsi="Bell MT"/>
        </w:rPr>
        <w:t xml:space="preserve">is </w:t>
      </w:r>
      <w:r w:rsidR="00DB59AC" w:rsidRPr="00FD79F3">
        <w:rPr>
          <w:rFonts w:ascii="Bell MT" w:hAnsi="Bell MT"/>
        </w:rPr>
        <w:t xml:space="preserve">that philosophy is </w:t>
      </w:r>
      <w:r w:rsidRPr="00FD79F3">
        <w:rPr>
          <w:rFonts w:ascii="Bell MT" w:hAnsi="Bell MT"/>
        </w:rPr>
        <w:t xml:space="preserve">subject to the realities of the day and is always subject to their determinations. </w:t>
      </w:r>
      <w:r w:rsidR="00114DFF" w:rsidRPr="00FD79F3">
        <w:rPr>
          <w:rFonts w:ascii="Bell MT" w:hAnsi="Bell MT"/>
        </w:rPr>
        <w:t>To illustrate</w:t>
      </w:r>
      <w:r w:rsidR="00DB59AC" w:rsidRPr="00FD79F3">
        <w:rPr>
          <w:rFonts w:ascii="Bell MT" w:hAnsi="Bell MT"/>
        </w:rPr>
        <w:t xml:space="preserve"> </w:t>
      </w:r>
      <w:r w:rsidR="00114DFF" w:rsidRPr="00FD79F3">
        <w:rPr>
          <w:rFonts w:ascii="Bell MT" w:hAnsi="Bell MT"/>
        </w:rPr>
        <w:t xml:space="preserve">his </w:t>
      </w:r>
      <w:r w:rsidR="00FE3D00" w:rsidRPr="00FD79F3">
        <w:rPr>
          <w:rFonts w:ascii="Bell MT" w:hAnsi="Bell MT"/>
        </w:rPr>
        <w:t>f</w:t>
      </w:r>
      <w:r w:rsidR="00DB59AC" w:rsidRPr="00FD79F3">
        <w:rPr>
          <w:rFonts w:ascii="Bell MT" w:hAnsi="Bell MT"/>
        </w:rPr>
        <w:t xml:space="preserve">irst assumption about philosophy </w:t>
      </w:r>
      <w:r w:rsidR="00114DFF" w:rsidRPr="00FD79F3">
        <w:rPr>
          <w:rFonts w:ascii="Bell MT" w:hAnsi="Bell MT"/>
        </w:rPr>
        <w:t xml:space="preserve">he </w:t>
      </w:r>
      <w:r w:rsidR="00DB59AC" w:rsidRPr="00FD79F3">
        <w:rPr>
          <w:rFonts w:ascii="Bell MT" w:hAnsi="Bell MT"/>
        </w:rPr>
        <w:t>provides an analogy:</w:t>
      </w:r>
    </w:p>
    <w:p w14:paraId="0FCB3184" w14:textId="04165946" w:rsidR="00DB59AC" w:rsidRPr="003E45CF" w:rsidRDefault="00DB59AC" w:rsidP="00213E6A">
      <w:pPr>
        <w:ind w:left="1134" w:right="787"/>
        <w:rPr>
          <w:rFonts w:ascii="Bell MT" w:hAnsi="Bell MT"/>
        </w:rPr>
      </w:pPr>
      <w:r w:rsidRPr="003E45CF">
        <w:rPr>
          <w:rFonts w:ascii="Bell MT" w:hAnsi="Bell MT"/>
        </w:rPr>
        <w:t>Exactly like mathematics, philosophy is valid from all and for all, and knows no specific language. But there is strict rule that applies</w:t>
      </w:r>
      <w:r w:rsidR="00213E6A">
        <w:rPr>
          <w:rFonts w:ascii="Bell MT" w:hAnsi="Bell MT"/>
        </w:rPr>
        <w:t xml:space="preserve"> to the consequences. </w:t>
      </w:r>
      <w:r w:rsidRPr="003E45CF">
        <w:rPr>
          <w:rFonts w:ascii="Bell MT" w:hAnsi="Bell MT"/>
        </w:rPr>
        <w:t>Thus, when philosophy examines politics it cannot do according to a line of pure liberty or freedom, much less according to the principle of the freedom of opinion.</w:t>
      </w:r>
      <w:r w:rsidR="003E45CF">
        <w:rPr>
          <w:rFonts w:ascii="Bell MT" w:hAnsi="Bell MT"/>
        </w:rPr>
        <w:t xml:space="preserve"> (</w:t>
      </w:r>
      <w:r w:rsidR="003E45CF" w:rsidRPr="003E6567">
        <w:rPr>
          <w:rFonts w:ascii="Bell MT" w:hAnsi="Bell MT"/>
        </w:rPr>
        <w:t>Badiou, 2015 p.2</w:t>
      </w:r>
      <w:r w:rsidR="003E45CF">
        <w:rPr>
          <w:rFonts w:ascii="Bell MT" w:hAnsi="Bell MT"/>
        </w:rPr>
        <w:t>2</w:t>
      </w:r>
      <w:r w:rsidR="003E45CF" w:rsidRPr="003E6567">
        <w:rPr>
          <w:rFonts w:ascii="Bell MT" w:hAnsi="Bell MT"/>
        </w:rPr>
        <w:t>)</w:t>
      </w:r>
    </w:p>
    <w:p w14:paraId="116EDD29" w14:textId="77777777" w:rsidR="002A4D98" w:rsidRPr="00FD79F3" w:rsidRDefault="00B735CF" w:rsidP="00EB130C">
      <w:pPr>
        <w:rPr>
          <w:rFonts w:ascii="Bell MT" w:hAnsi="Bell MT"/>
        </w:rPr>
      </w:pPr>
      <w:r w:rsidRPr="00FD79F3">
        <w:rPr>
          <w:rFonts w:ascii="Bell MT" w:hAnsi="Bell MT"/>
        </w:rPr>
        <w:lastRenderedPageBreak/>
        <w:t xml:space="preserve">He is clear </w:t>
      </w:r>
      <w:r w:rsidR="002B7C25" w:rsidRPr="00FD79F3">
        <w:rPr>
          <w:rFonts w:ascii="Bell MT" w:hAnsi="Bell MT"/>
        </w:rPr>
        <w:t>in</w:t>
      </w:r>
      <w:r w:rsidRPr="00FD79F3">
        <w:rPr>
          <w:rFonts w:ascii="Bell MT" w:hAnsi="Bell MT"/>
        </w:rPr>
        <w:t xml:space="preserve"> his </w:t>
      </w:r>
      <w:r w:rsidR="002B7C25" w:rsidRPr="00FD79F3">
        <w:rPr>
          <w:rFonts w:ascii="Bell MT" w:hAnsi="Bell MT"/>
        </w:rPr>
        <w:t>second</w:t>
      </w:r>
      <w:r w:rsidRPr="00FD79F3">
        <w:rPr>
          <w:rFonts w:ascii="Bell MT" w:hAnsi="Bell MT"/>
        </w:rPr>
        <w:t xml:space="preserve"> assumption that philosophy is conditioned by politics, philosophy always arrives </w:t>
      </w:r>
      <w:r w:rsidRPr="00FD79F3">
        <w:rPr>
          <w:rFonts w:ascii="Bell MT" w:hAnsi="Bell MT"/>
          <w:i/>
        </w:rPr>
        <w:t xml:space="preserve">‘apres-coup’ </w:t>
      </w:r>
      <w:r w:rsidRPr="00FD79F3">
        <w:rPr>
          <w:rFonts w:ascii="Bell MT" w:hAnsi="Bell MT"/>
        </w:rPr>
        <w:t xml:space="preserve">it arrives late to its originary material conditions and ‘non-philosophical innovations’. It is for this reason that the future of philosophy depends on its capacity to adapt to its changing conditions. </w:t>
      </w:r>
    </w:p>
    <w:p w14:paraId="148F71BC" w14:textId="1D2402EF" w:rsidR="00182C12" w:rsidRPr="00C3342E" w:rsidRDefault="00B735CF" w:rsidP="00213E6A">
      <w:pPr>
        <w:ind w:left="1134" w:right="787"/>
        <w:rPr>
          <w:rFonts w:ascii="Bell MT" w:hAnsi="Bell MT"/>
        </w:rPr>
      </w:pPr>
      <w:r w:rsidRPr="00C3342E">
        <w:rPr>
          <w:rFonts w:ascii="Bell MT" w:hAnsi="Bell MT"/>
        </w:rPr>
        <w:t>And all this takes place after certain events in politics, in art, in science, in love: events that have given rise to the need for a new variation on the same theme.</w:t>
      </w:r>
      <w:r w:rsidR="00C3342E">
        <w:rPr>
          <w:rFonts w:ascii="Bell MT" w:hAnsi="Bell MT"/>
        </w:rPr>
        <w:t xml:space="preserve"> (</w:t>
      </w:r>
      <w:r w:rsidR="00C3342E" w:rsidRPr="003E6567">
        <w:rPr>
          <w:rFonts w:ascii="Bell MT" w:hAnsi="Bell MT"/>
        </w:rPr>
        <w:t>Badiou, 2015 p.</w:t>
      </w:r>
      <w:r w:rsidR="00C3342E">
        <w:rPr>
          <w:rFonts w:ascii="Bell MT" w:hAnsi="Bell MT"/>
        </w:rPr>
        <w:t>1</w:t>
      </w:r>
      <w:r w:rsidR="00C3342E" w:rsidRPr="003E6567">
        <w:rPr>
          <w:rFonts w:ascii="Bell MT" w:hAnsi="Bell MT"/>
        </w:rPr>
        <w:t>2)</w:t>
      </w:r>
      <w:r w:rsidR="00182C12" w:rsidRPr="00C3342E">
        <w:rPr>
          <w:rFonts w:ascii="Bell MT" w:hAnsi="Bell MT"/>
        </w:rPr>
        <w:t xml:space="preserve"> </w:t>
      </w:r>
    </w:p>
    <w:p w14:paraId="1631769E" w14:textId="3EF712B9" w:rsidR="00B735CF" w:rsidRPr="00FD79F3" w:rsidRDefault="00892EE3" w:rsidP="00EB130C">
      <w:pPr>
        <w:rPr>
          <w:rFonts w:ascii="Bell MT" w:hAnsi="Bell MT"/>
        </w:rPr>
      </w:pPr>
      <w:r>
        <w:rPr>
          <w:rFonts w:ascii="Bell MT" w:hAnsi="Bell MT"/>
        </w:rPr>
        <w:t>I</w:t>
      </w:r>
      <w:r w:rsidR="00182C12" w:rsidRPr="00FD79F3">
        <w:rPr>
          <w:rFonts w:ascii="Bell MT" w:hAnsi="Bell MT"/>
        </w:rPr>
        <w:t xml:space="preserve"> agree with his second assumption that philosophy arrives late and that it is subject to the realities of political events</w:t>
      </w:r>
      <w:r w:rsidR="005F355A">
        <w:rPr>
          <w:rFonts w:ascii="Bell MT" w:hAnsi="Bell MT"/>
        </w:rPr>
        <w:t xml:space="preserve"> b</w:t>
      </w:r>
      <w:r w:rsidR="00B2047C" w:rsidRPr="00FD79F3">
        <w:rPr>
          <w:rFonts w:ascii="Bell MT" w:hAnsi="Bell MT"/>
        </w:rPr>
        <w:t xml:space="preserve">ut </w:t>
      </w:r>
      <w:r w:rsidR="00182C12" w:rsidRPr="00FD79F3">
        <w:rPr>
          <w:rFonts w:ascii="Bell MT" w:hAnsi="Bell MT"/>
        </w:rPr>
        <w:t xml:space="preserve">this assumption is compatible with an alternative approach </w:t>
      </w:r>
      <w:r w:rsidR="00B2047C" w:rsidRPr="00FD79F3">
        <w:rPr>
          <w:rFonts w:ascii="Bell MT" w:hAnsi="Bell MT"/>
        </w:rPr>
        <w:t>that undermines his first assumption</w:t>
      </w:r>
      <w:r w:rsidR="00182C12" w:rsidRPr="00FD79F3">
        <w:rPr>
          <w:rFonts w:ascii="Bell MT" w:hAnsi="Bell MT"/>
        </w:rPr>
        <w:t xml:space="preserve">. </w:t>
      </w:r>
      <w:r w:rsidR="00B2047C" w:rsidRPr="00FD79F3">
        <w:rPr>
          <w:rFonts w:ascii="Bell MT" w:hAnsi="Bell MT"/>
        </w:rPr>
        <w:t>It</w:t>
      </w:r>
      <w:r w:rsidR="00182C12" w:rsidRPr="00FD79F3">
        <w:rPr>
          <w:rFonts w:ascii="Bell MT" w:hAnsi="Bell MT"/>
        </w:rPr>
        <w:t xml:space="preserve"> is </w:t>
      </w:r>
      <w:r w:rsidR="00FE3D00" w:rsidRPr="00FD79F3">
        <w:rPr>
          <w:rFonts w:ascii="Bell MT" w:hAnsi="Bell MT"/>
        </w:rPr>
        <w:t xml:space="preserve">in holding </w:t>
      </w:r>
      <w:r w:rsidR="00182C12" w:rsidRPr="00FD79F3">
        <w:rPr>
          <w:rFonts w:ascii="Bell MT" w:hAnsi="Bell MT"/>
        </w:rPr>
        <w:t xml:space="preserve">the first assumption that I think Badiou makes a </w:t>
      </w:r>
      <w:r w:rsidR="00B2047C" w:rsidRPr="00FD79F3">
        <w:rPr>
          <w:rFonts w:ascii="Bell MT" w:hAnsi="Bell MT"/>
        </w:rPr>
        <w:t xml:space="preserve">fundamental </w:t>
      </w:r>
      <w:r w:rsidR="00182C12" w:rsidRPr="00FD79F3">
        <w:rPr>
          <w:rFonts w:ascii="Bell MT" w:hAnsi="Bell MT"/>
        </w:rPr>
        <w:t>mistake and needs to be addressed.</w:t>
      </w:r>
    </w:p>
    <w:p w14:paraId="4DDBEA8C" w14:textId="08C1D79A" w:rsidR="00584CF7" w:rsidRPr="00FD79F3" w:rsidRDefault="00584CF7" w:rsidP="00584CF7">
      <w:pPr>
        <w:jc w:val="center"/>
        <w:rPr>
          <w:rFonts w:ascii="Bell MT" w:hAnsi="Bell MT"/>
          <w:b/>
        </w:rPr>
      </w:pPr>
      <w:r w:rsidRPr="00FD79F3">
        <w:rPr>
          <w:rFonts w:ascii="Bell MT" w:hAnsi="Bell MT"/>
          <w:b/>
        </w:rPr>
        <w:t>Part Two</w:t>
      </w:r>
    </w:p>
    <w:p w14:paraId="026D667D" w14:textId="3A017B17" w:rsidR="00406E98" w:rsidRPr="00FD79F3" w:rsidRDefault="00406E98" w:rsidP="00406E98">
      <w:pPr>
        <w:rPr>
          <w:rFonts w:ascii="Bell MT" w:hAnsi="Bell MT"/>
          <w:b/>
        </w:rPr>
      </w:pPr>
      <w:r w:rsidRPr="00FD79F3">
        <w:rPr>
          <w:rFonts w:ascii="Bell MT" w:hAnsi="Bell MT"/>
          <w:b/>
        </w:rPr>
        <w:t>Anonymous Reason</w:t>
      </w:r>
    </w:p>
    <w:p w14:paraId="3048792E" w14:textId="7B260EC6" w:rsidR="002E33AD" w:rsidRPr="00FD79F3" w:rsidRDefault="000735AE" w:rsidP="009C39D6">
      <w:pPr>
        <w:rPr>
          <w:rFonts w:ascii="Bell MT" w:hAnsi="Bell MT"/>
        </w:rPr>
      </w:pPr>
      <w:r w:rsidRPr="00FD79F3">
        <w:rPr>
          <w:rFonts w:ascii="Bell MT" w:hAnsi="Bell MT"/>
        </w:rPr>
        <w:t>In</w:t>
      </w:r>
      <w:r w:rsidR="00312472" w:rsidRPr="00FD79F3">
        <w:rPr>
          <w:rFonts w:ascii="Bell MT" w:hAnsi="Bell MT"/>
        </w:rPr>
        <w:t xml:space="preserve"> what way can we re-imagine the university today, the inheritor of the enlightenment program? </w:t>
      </w:r>
      <w:r w:rsidR="002A4D98" w:rsidRPr="00FD79F3">
        <w:rPr>
          <w:rFonts w:ascii="Bell MT" w:hAnsi="Bell MT"/>
        </w:rPr>
        <w:t xml:space="preserve">Do we accept </w:t>
      </w:r>
      <w:r w:rsidR="00D3106C" w:rsidRPr="00FD79F3">
        <w:rPr>
          <w:rFonts w:ascii="Bell MT" w:hAnsi="Bell MT"/>
        </w:rPr>
        <w:t>Badiou’s</w:t>
      </w:r>
      <w:r w:rsidR="002A4D98" w:rsidRPr="00FD79F3">
        <w:rPr>
          <w:rFonts w:ascii="Bell MT" w:hAnsi="Bell MT"/>
        </w:rPr>
        <w:t xml:space="preserve"> </w:t>
      </w:r>
      <w:r w:rsidR="002452A9" w:rsidRPr="00FD79F3">
        <w:rPr>
          <w:rFonts w:ascii="Bell MT" w:hAnsi="Bell MT"/>
        </w:rPr>
        <w:t>consequentialist and instrumental</w:t>
      </w:r>
      <w:r w:rsidR="002A4D98" w:rsidRPr="00FD79F3">
        <w:rPr>
          <w:rFonts w:ascii="Bell MT" w:hAnsi="Bell MT"/>
        </w:rPr>
        <w:t xml:space="preserve"> answer to </w:t>
      </w:r>
      <w:r w:rsidR="00182C12" w:rsidRPr="00FD79F3">
        <w:rPr>
          <w:rFonts w:ascii="Bell MT" w:hAnsi="Bell MT"/>
        </w:rPr>
        <w:t>how</w:t>
      </w:r>
      <w:r w:rsidR="002A4D98" w:rsidRPr="00FD79F3">
        <w:rPr>
          <w:rFonts w:ascii="Bell MT" w:hAnsi="Bell MT"/>
        </w:rPr>
        <w:t xml:space="preserve"> the university and politics ought to relate? I do not. </w:t>
      </w:r>
    </w:p>
    <w:p w14:paraId="18C76EF9" w14:textId="6C18D54E" w:rsidR="00A31B84" w:rsidRPr="00FD79F3" w:rsidRDefault="00312472" w:rsidP="00A31B84">
      <w:pPr>
        <w:rPr>
          <w:rFonts w:ascii="Bell MT" w:hAnsi="Bell MT"/>
        </w:rPr>
      </w:pPr>
      <w:r w:rsidRPr="00FD79F3">
        <w:rPr>
          <w:rFonts w:ascii="Bell MT" w:hAnsi="Bell MT"/>
        </w:rPr>
        <w:t xml:space="preserve">The </w:t>
      </w:r>
      <w:r w:rsidR="00F961A8" w:rsidRPr="00FD79F3">
        <w:rPr>
          <w:rFonts w:ascii="Bell MT" w:hAnsi="Bell MT"/>
        </w:rPr>
        <w:t xml:space="preserve">essentialist </w:t>
      </w:r>
      <w:r w:rsidR="00450406" w:rsidRPr="00FD79F3">
        <w:rPr>
          <w:rFonts w:ascii="Bell MT" w:hAnsi="Bell MT"/>
        </w:rPr>
        <w:t>view</w:t>
      </w:r>
      <w:r w:rsidR="00BB7ABD" w:rsidRPr="00FD79F3">
        <w:rPr>
          <w:rFonts w:ascii="Bell MT" w:hAnsi="Bell MT"/>
        </w:rPr>
        <w:t xml:space="preserve"> </w:t>
      </w:r>
      <w:r w:rsidR="00C42F10" w:rsidRPr="00FD79F3">
        <w:rPr>
          <w:rFonts w:ascii="Bell MT" w:hAnsi="Bell MT"/>
        </w:rPr>
        <w:t xml:space="preserve">represented by Badiou relies on </w:t>
      </w:r>
      <w:r w:rsidR="00450406" w:rsidRPr="00FD79F3">
        <w:rPr>
          <w:rFonts w:ascii="Bell MT" w:hAnsi="Bell MT"/>
        </w:rPr>
        <w:t xml:space="preserve">a </w:t>
      </w:r>
      <w:r w:rsidR="00C42F10" w:rsidRPr="00FD79F3">
        <w:rPr>
          <w:rFonts w:ascii="Bell MT" w:hAnsi="Bell MT"/>
        </w:rPr>
        <w:t>reasoning</w:t>
      </w:r>
      <w:r w:rsidRPr="00FD79F3">
        <w:rPr>
          <w:rFonts w:ascii="Bell MT" w:hAnsi="Bell MT"/>
        </w:rPr>
        <w:t xml:space="preserve"> </w:t>
      </w:r>
      <w:r w:rsidR="009A7C3E" w:rsidRPr="00FD79F3">
        <w:rPr>
          <w:rFonts w:ascii="Bell MT" w:hAnsi="Bell MT"/>
        </w:rPr>
        <w:t xml:space="preserve">that </w:t>
      </w:r>
      <w:r w:rsidRPr="00FD79F3">
        <w:rPr>
          <w:rFonts w:ascii="Bell MT" w:hAnsi="Bell MT"/>
        </w:rPr>
        <w:t xml:space="preserve">is </w:t>
      </w:r>
      <w:r w:rsidR="002A4D98" w:rsidRPr="00FD79F3">
        <w:rPr>
          <w:rFonts w:ascii="Bell MT" w:hAnsi="Bell MT"/>
        </w:rPr>
        <w:t xml:space="preserve">privileging </w:t>
      </w:r>
      <w:r w:rsidR="00F961A8" w:rsidRPr="00FD79F3">
        <w:rPr>
          <w:rFonts w:ascii="Bell MT" w:hAnsi="Bell MT"/>
        </w:rPr>
        <w:t>a u</w:t>
      </w:r>
      <w:r w:rsidR="008740E9" w:rsidRPr="00FD79F3">
        <w:rPr>
          <w:rFonts w:ascii="Bell MT" w:hAnsi="Bell MT"/>
        </w:rPr>
        <w:t xml:space="preserve">niversalist </w:t>
      </w:r>
      <w:r w:rsidR="00F961A8" w:rsidRPr="00FD79F3">
        <w:rPr>
          <w:rFonts w:ascii="Bell MT" w:hAnsi="Bell MT"/>
        </w:rPr>
        <w:t xml:space="preserve">and idealist </w:t>
      </w:r>
      <w:r w:rsidR="00C42F10" w:rsidRPr="00FD79F3">
        <w:rPr>
          <w:rFonts w:ascii="Bell MT" w:hAnsi="Bell MT"/>
        </w:rPr>
        <w:t>claim about rationality. T</w:t>
      </w:r>
      <w:r w:rsidR="00450406" w:rsidRPr="00FD79F3">
        <w:rPr>
          <w:rFonts w:ascii="Bell MT" w:hAnsi="Bell MT"/>
        </w:rPr>
        <w:t xml:space="preserve">he assumption that reasoning between interlocutors is </w:t>
      </w:r>
      <w:r w:rsidR="00F961A8" w:rsidRPr="00FD79F3">
        <w:rPr>
          <w:rFonts w:ascii="Bell MT" w:hAnsi="Bell MT"/>
        </w:rPr>
        <w:t>‘</w:t>
      </w:r>
      <w:r w:rsidR="00450406" w:rsidRPr="00FD79F3">
        <w:rPr>
          <w:rFonts w:ascii="Bell MT" w:hAnsi="Bell MT"/>
        </w:rPr>
        <w:t>anonymous</w:t>
      </w:r>
      <w:r w:rsidR="00F961A8" w:rsidRPr="00FD79F3">
        <w:rPr>
          <w:rFonts w:ascii="Bell MT" w:hAnsi="Bell MT"/>
        </w:rPr>
        <w:t>’</w:t>
      </w:r>
      <w:r w:rsidR="00450406" w:rsidRPr="00FD79F3">
        <w:rPr>
          <w:rFonts w:ascii="Bell MT" w:hAnsi="Bell MT"/>
        </w:rPr>
        <w:t xml:space="preserve"> and does not respond to the particular person </w:t>
      </w:r>
      <w:r w:rsidR="00073C3A" w:rsidRPr="00FD79F3">
        <w:rPr>
          <w:rFonts w:ascii="Bell MT" w:hAnsi="Bell MT"/>
        </w:rPr>
        <w:t>is not acknowledging another dimension of reasoning</w:t>
      </w:r>
      <w:r w:rsidR="00450406" w:rsidRPr="00FD79F3">
        <w:rPr>
          <w:rFonts w:ascii="Bell MT" w:hAnsi="Bell MT"/>
        </w:rPr>
        <w:t>.</w:t>
      </w:r>
      <w:r w:rsidR="00DA7AC8">
        <w:rPr>
          <w:rFonts w:ascii="Bell MT" w:hAnsi="Bell MT"/>
        </w:rPr>
        <w:t xml:space="preserve"> </w:t>
      </w:r>
      <w:r w:rsidR="00450406" w:rsidRPr="00FD79F3">
        <w:rPr>
          <w:rFonts w:ascii="Bell MT" w:hAnsi="Bell MT"/>
        </w:rPr>
        <w:t xml:space="preserve"> </w:t>
      </w:r>
      <w:r w:rsidR="009C498B">
        <w:rPr>
          <w:rFonts w:ascii="Bell MT" w:hAnsi="Bell MT"/>
        </w:rPr>
        <w:t>Here I present an alternative way of knowing that is not at a remove from its object</w:t>
      </w:r>
      <w:r w:rsidR="009A7C3E" w:rsidRPr="00FD79F3">
        <w:rPr>
          <w:rFonts w:ascii="Bell MT" w:hAnsi="Bell MT"/>
        </w:rPr>
        <w:t xml:space="preserve">, </w:t>
      </w:r>
      <w:r w:rsidRPr="00FD79F3">
        <w:rPr>
          <w:rFonts w:ascii="Bell MT" w:hAnsi="Bell MT"/>
        </w:rPr>
        <w:t xml:space="preserve">or </w:t>
      </w:r>
      <w:r w:rsidR="009A7C3E" w:rsidRPr="00FD79F3">
        <w:rPr>
          <w:rFonts w:ascii="Bell MT" w:hAnsi="Bell MT"/>
        </w:rPr>
        <w:t xml:space="preserve">that it occurs </w:t>
      </w:r>
      <w:r w:rsidRPr="00FD79F3">
        <w:rPr>
          <w:rFonts w:ascii="Bell MT" w:hAnsi="Bell MT"/>
        </w:rPr>
        <w:t xml:space="preserve">from a place that is </w:t>
      </w:r>
      <w:r w:rsidR="009D01D5" w:rsidRPr="00FD79F3">
        <w:rPr>
          <w:rFonts w:ascii="Bell MT" w:hAnsi="Bell MT"/>
        </w:rPr>
        <w:t xml:space="preserve">a </w:t>
      </w:r>
      <w:r w:rsidRPr="00FD79F3">
        <w:rPr>
          <w:rFonts w:ascii="Bell MT" w:hAnsi="Bell MT"/>
        </w:rPr>
        <w:t xml:space="preserve">view from nowhere. </w:t>
      </w:r>
      <w:r w:rsidR="008740E9" w:rsidRPr="00FD79F3">
        <w:rPr>
          <w:rFonts w:ascii="Bell MT" w:hAnsi="Bell MT"/>
        </w:rPr>
        <w:t xml:space="preserve">If this </w:t>
      </w:r>
      <w:r w:rsidR="00073C3A" w:rsidRPr="00FD79F3">
        <w:rPr>
          <w:rFonts w:ascii="Bell MT" w:hAnsi="Bell MT"/>
        </w:rPr>
        <w:t xml:space="preserve">alternative </w:t>
      </w:r>
      <w:r w:rsidR="002B4F84" w:rsidRPr="00FD79F3">
        <w:rPr>
          <w:rFonts w:ascii="Bell MT" w:hAnsi="Bell MT"/>
        </w:rPr>
        <w:t>conception of thinking</w:t>
      </w:r>
      <w:r w:rsidR="008740E9" w:rsidRPr="00FD79F3">
        <w:rPr>
          <w:rFonts w:ascii="Bell MT" w:hAnsi="Bell MT"/>
        </w:rPr>
        <w:t xml:space="preserve"> is accepted, then the assumption </w:t>
      </w:r>
      <w:r w:rsidR="00584CF7" w:rsidRPr="00FD79F3">
        <w:rPr>
          <w:rFonts w:ascii="Bell MT" w:hAnsi="Bell MT"/>
        </w:rPr>
        <w:t>that philosophical dialogue between interlocutors is ‘anonymous’ and not directed toward anyone</w:t>
      </w:r>
      <w:r w:rsidR="008740E9" w:rsidRPr="00FD79F3">
        <w:rPr>
          <w:rFonts w:ascii="Bell MT" w:hAnsi="Bell MT"/>
        </w:rPr>
        <w:t xml:space="preserve"> is </w:t>
      </w:r>
      <w:r w:rsidR="007C6222" w:rsidRPr="00FD79F3">
        <w:rPr>
          <w:rFonts w:ascii="Bell MT" w:hAnsi="Bell MT"/>
        </w:rPr>
        <w:t>not the whole story</w:t>
      </w:r>
      <w:r w:rsidR="00584CF7" w:rsidRPr="00FD79F3">
        <w:rPr>
          <w:rFonts w:ascii="Bell MT" w:hAnsi="Bell MT"/>
        </w:rPr>
        <w:t>.</w:t>
      </w:r>
      <w:r w:rsidR="00BB7ABD" w:rsidRPr="00FD79F3">
        <w:rPr>
          <w:rFonts w:ascii="Bell MT" w:hAnsi="Bell MT"/>
        </w:rPr>
        <w:t xml:space="preserve"> </w:t>
      </w:r>
      <w:r w:rsidR="00EC24A7" w:rsidRPr="00FD79F3">
        <w:rPr>
          <w:rFonts w:ascii="Bell MT" w:hAnsi="Bell MT"/>
        </w:rPr>
        <w:t>Further</w:t>
      </w:r>
      <w:r w:rsidR="002B4F84" w:rsidRPr="00FD79F3">
        <w:rPr>
          <w:rFonts w:ascii="Bell MT" w:hAnsi="Bell MT"/>
        </w:rPr>
        <w:t>more</w:t>
      </w:r>
      <w:r w:rsidR="00073C3A" w:rsidRPr="00FD79F3">
        <w:rPr>
          <w:rFonts w:ascii="Bell MT" w:hAnsi="Bell MT"/>
        </w:rPr>
        <w:t>,</w:t>
      </w:r>
      <w:r w:rsidR="002B4F84" w:rsidRPr="00FD79F3">
        <w:rPr>
          <w:rFonts w:ascii="Bell MT" w:hAnsi="Bell MT"/>
        </w:rPr>
        <w:t xml:space="preserve"> if reasoning and philosophising is affective and responsive to its </w:t>
      </w:r>
      <w:r w:rsidR="0008306C" w:rsidRPr="00FD79F3">
        <w:rPr>
          <w:rFonts w:ascii="Bell MT" w:hAnsi="Bell MT"/>
        </w:rPr>
        <w:t>interlocutors,</w:t>
      </w:r>
      <w:r w:rsidR="002B4F84" w:rsidRPr="00FD79F3">
        <w:rPr>
          <w:rFonts w:ascii="Bell MT" w:hAnsi="Bell MT"/>
        </w:rPr>
        <w:t xml:space="preserve"> then I claim we are modelling the kind of university that is reasonable but at the same time </w:t>
      </w:r>
      <w:r w:rsidR="006A63A5" w:rsidRPr="00FD79F3">
        <w:rPr>
          <w:rFonts w:ascii="Bell MT" w:hAnsi="Bell MT"/>
        </w:rPr>
        <w:t xml:space="preserve">aware of its </w:t>
      </w:r>
      <w:r w:rsidR="00774903" w:rsidRPr="00FD79F3">
        <w:rPr>
          <w:rFonts w:ascii="Bell MT" w:hAnsi="Bell MT"/>
        </w:rPr>
        <w:t xml:space="preserve">political </w:t>
      </w:r>
      <w:r w:rsidR="006A63A5" w:rsidRPr="00FD79F3">
        <w:rPr>
          <w:rFonts w:ascii="Bell MT" w:hAnsi="Bell MT"/>
        </w:rPr>
        <w:t xml:space="preserve">responsibilities </w:t>
      </w:r>
      <w:r w:rsidR="009C0A76">
        <w:rPr>
          <w:rFonts w:ascii="Bell MT" w:hAnsi="Bell MT"/>
        </w:rPr>
        <w:t>as</w:t>
      </w:r>
      <w:r w:rsidR="00774903" w:rsidRPr="00FD79F3">
        <w:rPr>
          <w:rFonts w:ascii="Bell MT" w:hAnsi="Bell MT"/>
        </w:rPr>
        <w:t xml:space="preserve"> informed by it</w:t>
      </w:r>
      <w:r w:rsidR="009C0A76">
        <w:rPr>
          <w:rFonts w:ascii="Bell MT" w:hAnsi="Bell MT"/>
        </w:rPr>
        <w:t>s</w:t>
      </w:r>
      <w:r w:rsidR="00774903" w:rsidRPr="00FD79F3">
        <w:rPr>
          <w:rFonts w:ascii="Bell MT" w:hAnsi="Bell MT"/>
        </w:rPr>
        <w:t xml:space="preserve"> ethical obligations</w:t>
      </w:r>
      <w:r w:rsidR="006A63A5" w:rsidRPr="00FD79F3">
        <w:rPr>
          <w:rFonts w:ascii="Bell MT" w:hAnsi="Bell MT"/>
        </w:rPr>
        <w:t xml:space="preserve">. This way of thinking about </w:t>
      </w:r>
      <w:r w:rsidR="00450406" w:rsidRPr="00FD79F3">
        <w:rPr>
          <w:rFonts w:ascii="Bell MT" w:hAnsi="Bell MT"/>
        </w:rPr>
        <w:t xml:space="preserve">education </w:t>
      </w:r>
      <w:r w:rsidR="006A63A5" w:rsidRPr="00FD79F3">
        <w:rPr>
          <w:rFonts w:ascii="Bell MT" w:hAnsi="Bell MT"/>
        </w:rPr>
        <w:t>is not new</w:t>
      </w:r>
      <w:r w:rsidR="009C0A76">
        <w:rPr>
          <w:rFonts w:ascii="Bell MT" w:hAnsi="Bell MT"/>
        </w:rPr>
        <w:t>.</w:t>
      </w:r>
      <w:r w:rsidR="006A63A5" w:rsidRPr="00FD79F3">
        <w:rPr>
          <w:rFonts w:ascii="Bell MT" w:hAnsi="Bell MT"/>
        </w:rPr>
        <w:t xml:space="preserve"> </w:t>
      </w:r>
      <w:r w:rsidR="009C0A76">
        <w:rPr>
          <w:rFonts w:ascii="Bell MT" w:hAnsi="Bell MT"/>
        </w:rPr>
        <w:t>I</w:t>
      </w:r>
      <w:r w:rsidR="006A63A5" w:rsidRPr="00FD79F3">
        <w:rPr>
          <w:rFonts w:ascii="Bell MT" w:hAnsi="Bell MT"/>
        </w:rPr>
        <w:t xml:space="preserve">n fact it appears as necessary to those teachers who imagine their school to be more than the transmission of logical protocols of dialogue. </w:t>
      </w:r>
      <w:r w:rsidR="00A31B84" w:rsidRPr="00FD79F3">
        <w:rPr>
          <w:rFonts w:ascii="Bell MT" w:hAnsi="Bell MT"/>
        </w:rPr>
        <w:t>For example, Paul Standish in arguing</w:t>
      </w:r>
      <w:r w:rsidR="004F2743" w:rsidRPr="00FD79F3">
        <w:rPr>
          <w:rFonts w:ascii="Bell MT" w:hAnsi="Bell MT"/>
        </w:rPr>
        <w:t xml:space="preserve"> against totalizing approaches to </w:t>
      </w:r>
      <w:r w:rsidR="00A31B84" w:rsidRPr="00FD79F3">
        <w:rPr>
          <w:rFonts w:ascii="Bell MT" w:hAnsi="Bell MT"/>
        </w:rPr>
        <w:t>curriculum suggests we challenge this view by allowing the curriculum to be open and not as prescriptive in its outcomes.</w:t>
      </w:r>
    </w:p>
    <w:p w14:paraId="61B415C6" w14:textId="66396CA6" w:rsidR="00A31B84" w:rsidRPr="007E204E" w:rsidRDefault="00406E98" w:rsidP="00213E6A">
      <w:pPr>
        <w:ind w:left="1134" w:right="787"/>
        <w:rPr>
          <w:rFonts w:ascii="Bell MT" w:hAnsi="Bell MT"/>
        </w:rPr>
      </w:pPr>
      <w:r w:rsidRPr="007E204E">
        <w:rPr>
          <w:rFonts w:ascii="Bell MT" w:hAnsi="Bell MT"/>
        </w:rPr>
        <w:t xml:space="preserve">(T)he </w:t>
      </w:r>
      <w:r w:rsidR="00A31B84" w:rsidRPr="007E204E">
        <w:rPr>
          <w:rFonts w:ascii="Bell MT" w:hAnsi="Bell MT"/>
        </w:rPr>
        <w:t>curriculum – say, the triangle of teaching, learning and content – is one way in which the relation to the Other can be realized. By the same token, by accenting the negative correlate of this, the curriculum is a site in which the underlying relation to the Other – this obligation and responsibility- is commonly, casually, systematically denied.</w:t>
      </w:r>
      <w:r w:rsidR="007E204E">
        <w:rPr>
          <w:rStyle w:val="FootnoteReference"/>
          <w:rFonts w:ascii="Bell MT" w:hAnsi="Bell MT"/>
        </w:rPr>
        <w:t xml:space="preserve"> </w:t>
      </w:r>
      <w:r w:rsidR="007E204E">
        <w:rPr>
          <w:rFonts w:ascii="Bell MT" w:hAnsi="Bell MT"/>
        </w:rPr>
        <w:t>(Standish, 2007)</w:t>
      </w:r>
    </w:p>
    <w:p w14:paraId="71802086" w14:textId="7897D32C" w:rsidR="009D522F" w:rsidRPr="00FD79F3" w:rsidRDefault="009C0A76" w:rsidP="009C39D6">
      <w:pPr>
        <w:rPr>
          <w:rFonts w:ascii="Bell MT" w:hAnsi="Bell MT"/>
        </w:rPr>
      </w:pPr>
      <w:r>
        <w:rPr>
          <w:rFonts w:ascii="Bell MT" w:hAnsi="Bell MT"/>
        </w:rPr>
        <w:t xml:space="preserve">Here </w:t>
      </w:r>
      <w:r w:rsidR="00B00992" w:rsidRPr="00FD79F3">
        <w:rPr>
          <w:rFonts w:ascii="Bell MT" w:hAnsi="Bell MT"/>
        </w:rPr>
        <w:t xml:space="preserve">I present an alternative </w:t>
      </w:r>
      <w:r w:rsidR="00AD62E7" w:rsidRPr="00FD79F3">
        <w:rPr>
          <w:rFonts w:ascii="Bell MT" w:hAnsi="Bell MT"/>
        </w:rPr>
        <w:t xml:space="preserve">to Badiou </w:t>
      </w:r>
      <w:r w:rsidR="00B00992" w:rsidRPr="00FD79F3">
        <w:rPr>
          <w:rFonts w:ascii="Bell MT" w:hAnsi="Bell MT"/>
        </w:rPr>
        <w:t>that</w:t>
      </w:r>
      <w:r w:rsidR="0027418E" w:rsidRPr="00FD79F3">
        <w:rPr>
          <w:rFonts w:ascii="Bell MT" w:hAnsi="Bell MT"/>
        </w:rPr>
        <w:t xml:space="preserve"> </w:t>
      </w:r>
      <w:r w:rsidR="006C63D5" w:rsidRPr="00FD79F3">
        <w:rPr>
          <w:rFonts w:ascii="Bell MT" w:hAnsi="Bell MT"/>
        </w:rPr>
        <w:t xml:space="preserve">reflects a </w:t>
      </w:r>
      <w:r w:rsidR="00621C6E" w:rsidRPr="00FD79F3">
        <w:rPr>
          <w:rFonts w:ascii="Bell MT" w:hAnsi="Bell MT"/>
        </w:rPr>
        <w:t>teaching, which</w:t>
      </w:r>
      <w:r w:rsidR="006C63D5" w:rsidRPr="00FD79F3">
        <w:rPr>
          <w:rFonts w:ascii="Bell MT" w:hAnsi="Bell MT"/>
        </w:rPr>
        <w:t xml:space="preserve"> </w:t>
      </w:r>
      <w:r w:rsidR="006A359F" w:rsidRPr="00FD79F3">
        <w:rPr>
          <w:rFonts w:ascii="Bell MT" w:hAnsi="Bell MT"/>
        </w:rPr>
        <w:t>does not ‘deny’ its responsibilities</w:t>
      </w:r>
      <w:r w:rsidR="006C63D5" w:rsidRPr="00FD79F3">
        <w:rPr>
          <w:rFonts w:ascii="Bell MT" w:hAnsi="Bell MT"/>
        </w:rPr>
        <w:t xml:space="preserve"> </w:t>
      </w:r>
      <w:r w:rsidR="00B00992" w:rsidRPr="00FD79F3">
        <w:rPr>
          <w:rFonts w:ascii="Bell MT" w:hAnsi="Bell MT"/>
        </w:rPr>
        <w:t xml:space="preserve">and </w:t>
      </w:r>
      <w:r w:rsidR="00A220E5" w:rsidRPr="00FD79F3">
        <w:rPr>
          <w:rFonts w:ascii="Bell MT" w:hAnsi="Bell MT"/>
        </w:rPr>
        <w:t>which invites a</w:t>
      </w:r>
      <w:r w:rsidR="005952CE" w:rsidRPr="00FD79F3">
        <w:rPr>
          <w:rFonts w:ascii="Bell MT" w:hAnsi="Bell MT"/>
        </w:rPr>
        <w:t>n</w:t>
      </w:r>
      <w:r w:rsidR="00A220E5" w:rsidRPr="00FD79F3">
        <w:rPr>
          <w:rFonts w:ascii="Bell MT" w:hAnsi="Bell MT"/>
        </w:rPr>
        <w:t xml:space="preserve"> attitude toward</w:t>
      </w:r>
      <w:r w:rsidR="006C63D5" w:rsidRPr="00FD79F3">
        <w:rPr>
          <w:rFonts w:ascii="Bell MT" w:hAnsi="Bell MT"/>
        </w:rPr>
        <w:t xml:space="preserve"> </w:t>
      </w:r>
      <w:r w:rsidR="00223C15" w:rsidRPr="00FD79F3">
        <w:rPr>
          <w:rFonts w:ascii="Bell MT" w:hAnsi="Bell MT"/>
        </w:rPr>
        <w:t xml:space="preserve">political engagement </w:t>
      </w:r>
      <w:r w:rsidR="006A63A5" w:rsidRPr="00FD79F3">
        <w:rPr>
          <w:rFonts w:ascii="Bell MT" w:hAnsi="Bell MT"/>
        </w:rPr>
        <w:t>necessitated from an</w:t>
      </w:r>
      <w:r w:rsidR="00223C15" w:rsidRPr="00FD79F3">
        <w:rPr>
          <w:rFonts w:ascii="Bell MT" w:hAnsi="Bell MT"/>
        </w:rPr>
        <w:t xml:space="preserve"> </w:t>
      </w:r>
      <w:r w:rsidR="006A63A5" w:rsidRPr="00FD79F3">
        <w:rPr>
          <w:rFonts w:ascii="Bell MT" w:hAnsi="Bell MT"/>
        </w:rPr>
        <w:t xml:space="preserve">ethical </w:t>
      </w:r>
      <w:r w:rsidR="00223C15" w:rsidRPr="00FD79F3">
        <w:rPr>
          <w:rFonts w:ascii="Bell MT" w:hAnsi="Bell MT"/>
        </w:rPr>
        <w:t>obligation.</w:t>
      </w:r>
      <w:r w:rsidR="006A63A5" w:rsidRPr="00FD79F3">
        <w:rPr>
          <w:rFonts w:ascii="Bell MT" w:hAnsi="Bell MT"/>
        </w:rPr>
        <w:t xml:space="preserve"> </w:t>
      </w:r>
      <w:r w:rsidR="005858CF" w:rsidRPr="00FD79F3">
        <w:rPr>
          <w:rFonts w:ascii="Bell MT" w:hAnsi="Bell MT"/>
        </w:rPr>
        <w:t xml:space="preserve">My argument against Badiou is based on the </w:t>
      </w:r>
      <w:r w:rsidR="009C39D6" w:rsidRPr="00FD79F3">
        <w:rPr>
          <w:rFonts w:ascii="Bell MT" w:hAnsi="Bell MT"/>
        </w:rPr>
        <w:t>work of Emmanuel Levinas</w:t>
      </w:r>
      <w:r w:rsidR="006A63A5" w:rsidRPr="00FD79F3">
        <w:rPr>
          <w:rFonts w:ascii="Bell MT" w:hAnsi="Bell MT"/>
        </w:rPr>
        <w:t xml:space="preserve">. </w:t>
      </w:r>
      <w:r w:rsidR="0079141D" w:rsidRPr="00FD79F3">
        <w:rPr>
          <w:rFonts w:ascii="Bell MT" w:hAnsi="Bell MT"/>
        </w:rPr>
        <w:t>The</w:t>
      </w:r>
      <w:r w:rsidR="006A63A5" w:rsidRPr="00FD79F3">
        <w:rPr>
          <w:rFonts w:ascii="Bell MT" w:hAnsi="Bell MT"/>
        </w:rPr>
        <w:t xml:space="preserve"> dense and at times </w:t>
      </w:r>
      <w:r w:rsidR="003016FD" w:rsidRPr="00FD79F3">
        <w:rPr>
          <w:rFonts w:ascii="Bell MT" w:hAnsi="Bell MT"/>
        </w:rPr>
        <w:t xml:space="preserve">richly </w:t>
      </w:r>
      <w:r w:rsidR="006A63A5" w:rsidRPr="00FD79F3">
        <w:rPr>
          <w:rFonts w:ascii="Bell MT" w:hAnsi="Bell MT"/>
        </w:rPr>
        <w:t xml:space="preserve">metaphorical </w:t>
      </w:r>
      <w:r w:rsidR="009D522F" w:rsidRPr="00FD79F3">
        <w:rPr>
          <w:rFonts w:ascii="Bell MT" w:hAnsi="Bell MT"/>
        </w:rPr>
        <w:t xml:space="preserve">writing of </w:t>
      </w:r>
      <w:r w:rsidR="00AD2DA2" w:rsidRPr="00FD79F3">
        <w:rPr>
          <w:rFonts w:ascii="Bell MT" w:hAnsi="Bell MT"/>
        </w:rPr>
        <w:t>Levinas</w:t>
      </w:r>
      <w:r w:rsidR="006A63A5" w:rsidRPr="00FD79F3">
        <w:rPr>
          <w:rFonts w:ascii="Bell MT" w:hAnsi="Bell MT"/>
        </w:rPr>
        <w:t xml:space="preserve"> makes it difficult to </w:t>
      </w:r>
      <w:r w:rsidR="0079141D" w:rsidRPr="00FD79F3">
        <w:rPr>
          <w:rFonts w:ascii="Bell MT" w:hAnsi="Bell MT"/>
        </w:rPr>
        <w:t>delineate</w:t>
      </w:r>
      <w:r w:rsidR="00621C6E" w:rsidRPr="00FD79F3">
        <w:rPr>
          <w:rFonts w:ascii="Bell MT" w:hAnsi="Bell MT"/>
        </w:rPr>
        <w:t xml:space="preserve"> a linear argument in the style of the analytic tradition</w:t>
      </w:r>
      <w:r w:rsidR="00E351FA" w:rsidRPr="00FD79F3">
        <w:rPr>
          <w:rFonts w:ascii="Bell MT" w:hAnsi="Bell MT"/>
        </w:rPr>
        <w:t xml:space="preserve">. However his phenomenological analyses do </w:t>
      </w:r>
      <w:r w:rsidR="006A63A5" w:rsidRPr="00FD79F3">
        <w:rPr>
          <w:rFonts w:ascii="Bell MT" w:hAnsi="Bell MT"/>
        </w:rPr>
        <w:t xml:space="preserve">elucidate </w:t>
      </w:r>
      <w:r w:rsidR="00E351FA" w:rsidRPr="00FD79F3">
        <w:rPr>
          <w:rFonts w:ascii="Bell MT" w:hAnsi="Bell MT"/>
        </w:rPr>
        <w:t>a</w:t>
      </w:r>
      <w:r w:rsidR="006A63A5" w:rsidRPr="00FD79F3">
        <w:rPr>
          <w:rFonts w:ascii="Bell MT" w:hAnsi="Bell MT"/>
        </w:rPr>
        <w:t xml:space="preserve"> position. In </w:t>
      </w:r>
      <w:r w:rsidR="00E351FA" w:rsidRPr="00FD79F3">
        <w:rPr>
          <w:rFonts w:ascii="Bell MT" w:hAnsi="Bell MT"/>
        </w:rPr>
        <w:t>discussin</w:t>
      </w:r>
      <w:r w:rsidR="00B8727B" w:rsidRPr="00FD79F3">
        <w:rPr>
          <w:rFonts w:ascii="Bell MT" w:hAnsi="Bell MT"/>
        </w:rPr>
        <w:t>g</w:t>
      </w:r>
      <w:r w:rsidR="006A63A5" w:rsidRPr="00FD79F3">
        <w:rPr>
          <w:rFonts w:ascii="Bell MT" w:hAnsi="Bell MT"/>
        </w:rPr>
        <w:t xml:space="preserve"> the nature of consciousness </w:t>
      </w:r>
      <w:r w:rsidR="006A63A5" w:rsidRPr="00FD79F3">
        <w:rPr>
          <w:rFonts w:ascii="Bell MT" w:hAnsi="Bell MT"/>
        </w:rPr>
        <w:lastRenderedPageBreak/>
        <w:t xml:space="preserve">I will refer to </w:t>
      </w:r>
      <w:r w:rsidR="005858CF" w:rsidRPr="00FD79F3">
        <w:rPr>
          <w:rFonts w:ascii="Bell MT" w:hAnsi="Bell MT"/>
          <w:i/>
        </w:rPr>
        <w:t xml:space="preserve">Existence and Existents </w:t>
      </w:r>
      <w:r w:rsidR="005858CF" w:rsidRPr="00FD79F3">
        <w:rPr>
          <w:rFonts w:ascii="Bell MT" w:hAnsi="Bell MT"/>
        </w:rPr>
        <w:t>(1947)</w:t>
      </w:r>
      <w:r w:rsidR="005C4C29" w:rsidRPr="00FD79F3">
        <w:rPr>
          <w:rFonts w:ascii="Bell MT" w:hAnsi="Bell MT"/>
        </w:rPr>
        <w:t xml:space="preserve"> and his </w:t>
      </w:r>
      <w:r w:rsidR="005C4C29" w:rsidRPr="00FD79F3">
        <w:rPr>
          <w:rFonts w:ascii="Bell MT" w:hAnsi="Bell MT"/>
          <w:i/>
        </w:rPr>
        <w:t>Totality and Infinity</w:t>
      </w:r>
      <w:r w:rsidR="005C4C29" w:rsidRPr="00FD79F3">
        <w:rPr>
          <w:rFonts w:ascii="Bell MT" w:hAnsi="Bell MT"/>
        </w:rPr>
        <w:t xml:space="preserve"> (1961) for the </w:t>
      </w:r>
      <w:r w:rsidR="006F061C" w:rsidRPr="00FD79F3">
        <w:rPr>
          <w:rFonts w:ascii="Bell MT" w:hAnsi="Bell MT"/>
        </w:rPr>
        <w:t xml:space="preserve">claim that the </w:t>
      </w:r>
      <w:r w:rsidR="005C4C29" w:rsidRPr="00FD79F3">
        <w:rPr>
          <w:rFonts w:ascii="Bell MT" w:hAnsi="Bell MT"/>
        </w:rPr>
        <w:t xml:space="preserve">ethical relation </w:t>
      </w:r>
      <w:r w:rsidR="00A04802" w:rsidRPr="00FD79F3">
        <w:rPr>
          <w:rFonts w:ascii="Bell MT" w:hAnsi="Bell MT"/>
        </w:rPr>
        <w:t xml:space="preserve">in education </w:t>
      </w:r>
      <w:r w:rsidR="006F061C" w:rsidRPr="00FD79F3">
        <w:rPr>
          <w:rFonts w:ascii="Bell MT" w:hAnsi="Bell MT"/>
        </w:rPr>
        <w:t xml:space="preserve">makes </w:t>
      </w:r>
      <w:r w:rsidR="00B8727B" w:rsidRPr="00FD79F3">
        <w:rPr>
          <w:rFonts w:ascii="Bell MT" w:hAnsi="Bell MT"/>
        </w:rPr>
        <w:t xml:space="preserve">it possible for </w:t>
      </w:r>
      <w:r w:rsidR="005C4C29" w:rsidRPr="00FD79F3">
        <w:rPr>
          <w:rFonts w:ascii="Bell MT" w:hAnsi="Bell MT"/>
        </w:rPr>
        <w:t>teaching</w:t>
      </w:r>
      <w:r w:rsidR="006F061C" w:rsidRPr="00FD79F3">
        <w:rPr>
          <w:rFonts w:ascii="Bell MT" w:hAnsi="Bell MT"/>
        </w:rPr>
        <w:t xml:space="preserve"> </w:t>
      </w:r>
      <w:r w:rsidR="00B8727B" w:rsidRPr="00FD79F3">
        <w:rPr>
          <w:rFonts w:ascii="Bell MT" w:hAnsi="Bell MT"/>
        </w:rPr>
        <w:t>to engage politically</w:t>
      </w:r>
      <w:r w:rsidR="005858CF" w:rsidRPr="00FD79F3">
        <w:rPr>
          <w:rFonts w:ascii="Bell MT" w:hAnsi="Bell MT"/>
        </w:rPr>
        <w:t>.</w:t>
      </w:r>
    </w:p>
    <w:p w14:paraId="120AB844" w14:textId="47AC1CBE" w:rsidR="009C39D6" w:rsidRPr="00FD79F3" w:rsidRDefault="005858CF" w:rsidP="009C39D6">
      <w:pPr>
        <w:rPr>
          <w:rFonts w:ascii="Bell MT" w:hAnsi="Bell MT"/>
        </w:rPr>
      </w:pPr>
      <w:r w:rsidRPr="00FD79F3">
        <w:rPr>
          <w:rFonts w:ascii="Bell MT" w:hAnsi="Bell MT"/>
        </w:rPr>
        <w:t>According to Levinas</w:t>
      </w:r>
      <w:r w:rsidR="009C39D6" w:rsidRPr="00FD79F3">
        <w:rPr>
          <w:rFonts w:ascii="Bell MT" w:hAnsi="Bell MT"/>
        </w:rPr>
        <w:t xml:space="preserve"> we can conceive </w:t>
      </w:r>
      <w:r w:rsidR="00D35764" w:rsidRPr="00FD79F3">
        <w:rPr>
          <w:rFonts w:ascii="Bell MT" w:hAnsi="Bell MT"/>
        </w:rPr>
        <w:t xml:space="preserve">of </w:t>
      </w:r>
      <w:r w:rsidRPr="00FD79F3">
        <w:rPr>
          <w:rFonts w:ascii="Bell MT" w:hAnsi="Bell MT"/>
        </w:rPr>
        <w:t xml:space="preserve">our </w:t>
      </w:r>
      <w:r w:rsidR="00970D2E" w:rsidRPr="00FD79F3">
        <w:rPr>
          <w:rFonts w:ascii="Bell MT" w:hAnsi="Bell MT"/>
        </w:rPr>
        <w:t>reasoning</w:t>
      </w:r>
      <w:r w:rsidRPr="00FD79F3">
        <w:rPr>
          <w:rFonts w:ascii="Bell MT" w:hAnsi="Bell MT"/>
        </w:rPr>
        <w:t xml:space="preserve"> </w:t>
      </w:r>
      <w:r w:rsidR="00C94EB7" w:rsidRPr="00FD79F3">
        <w:rPr>
          <w:rFonts w:ascii="Bell MT" w:hAnsi="Bell MT"/>
        </w:rPr>
        <w:t xml:space="preserve">in a way </w:t>
      </w:r>
      <w:r w:rsidR="009C39D6" w:rsidRPr="00FD79F3">
        <w:rPr>
          <w:rFonts w:ascii="Bell MT" w:hAnsi="Bell MT"/>
        </w:rPr>
        <w:t xml:space="preserve">that </w:t>
      </w:r>
      <w:r w:rsidR="00970D2E" w:rsidRPr="00FD79F3">
        <w:rPr>
          <w:rFonts w:ascii="Bell MT" w:hAnsi="Bell MT"/>
        </w:rPr>
        <w:t>is not only represented by a</w:t>
      </w:r>
      <w:r w:rsidR="00FC35E8" w:rsidRPr="00FD79F3">
        <w:rPr>
          <w:rFonts w:ascii="Bell MT" w:hAnsi="Bell MT"/>
        </w:rPr>
        <w:t xml:space="preserve"> conception of</w:t>
      </w:r>
      <w:r w:rsidR="009C39D6" w:rsidRPr="00FD79F3">
        <w:rPr>
          <w:rFonts w:ascii="Bell MT" w:hAnsi="Bell MT"/>
        </w:rPr>
        <w:t xml:space="preserve"> philosophy</w:t>
      </w:r>
      <w:r w:rsidR="00FC35E8" w:rsidRPr="00FD79F3">
        <w:rPr>
          <w:rFonts w:ascii="Bell MT" w:hAnsi="Bell MT"/>
        </w:rPr>
        <w:t xml:space="preserve"> </w:t>
      </w:r>
      <w:r w:rsidR="00293804">
        <w:rPr>
          <w:rFonts w:ascii="Bell MT" w:hAnsi="Bell MT"/>
        </w:rPr>
        <w:t xml:space="preserve">but </w:t>
      </w:r>
      <w:r w:rsidR="00502FAE" w:rsidRPr="00FD79F3">
        <w:rPr>
          <w:rFonts w:ascii="Bell MT" w:hAnsi="Bell MT"/>
        </w:rPr>
        <w:t xml:space="preserve">as an activity that is necessarily separate from the world it is engaged in </w:t>
      </w:r>
      <w:r w:rsidR="000553C8">
        <w:rPr>
          <w:rFonts w:ascii="Bell MT" w:hAnsi="Bell MT"/>
        </w:rPr>
        <w:t>but</w:t>
      </w:r>
      <w:r w:rsidR="000553C8" w:rsidRPr="00FD79F3">
        <w:rPr>
          <w:rFonts w:ascii="Bell MT" w:hAnsi="Bell MT"/>
        </w:rPr>
        <w:t xml:space="preserve"> </w:t>
      </w:r>
      <w:r w:rsidR="00502FAE" w:rsidRPr="00FD79F3">
        <w:rPr>
          <w:rFonts w:ascii="Bell MT" w:hAnsi="Bell MT"/>
        </w:rPr>
        <w:t>in need of re-joining it</w:t>
      </w:r>
      <w:r w:rsidR="009C39D6" w:rsidRPr="00FD79F3">
        <w:rPr>
          <w:rFonts w:ascii="Bell MT" w:hAnsi="Bell MT"/>
        </w:rPr>
        <w:t xml:space="preserve">. </w:t>
      </w:r>
      <w:r w:rsidR="00275903" w:rsidRPr="00FD79F3">
        <w:rPr>
          <w:rFonts w:ascii="Bell MT" w:hAnsi="Bell MT"/>
        </w:rPr>
        <w:t>C</w:t>
      </w:r>
      <w:r w:rsidR="001D09C2" w:rsidRPr="00FD79F3">
        <w:rPr>
          <w:rFonts w:ascii="Bell MT" w:hAnsi="Bell MT"/>
        </w:rPr>
        <w:t>onsciousness has the capacity to o</w:t>
      </w:r>
      <w:r w:rsidR="00282BAE" w:rsidRPr="00FD79F3">
        <w:rPr>
          <w:rFonts w:ascii="Bell MT" w:hAnsi="Bell MT"/>
        </w:rPr>
        <w:t xml:space="preserve">vercome </w:t>
      </w:r>
      <w:r w:rsidR="00275903" w:rsidRPr="00FD79F3">
        <w:rPr>
          <w:rFonts w:ascii="Bell MT" w:hAnsi="Bell MT"/>
        </w:rPr>
        <w:t>the assumed</w:t>
      </w:r>
      <w:r w:rsidR="00282BAE" w:rsidRPr="00FD79F3">
        <w:rPr>
          <w:rFonts w:ascii="Bell MT" w:hAnsi="Bell MT"/>
        </w:rPr>
        <w:t xml:space="preserve"> insularity when confronted by the </w:t>
      </w:r>
      <w:r w:rsidR="006C2E7E" w:rsidRPr="00FD79F3">
        <w:rPr>
          <w:rFonts w:ascii="Bell MT" w:hAnsi="Bell MT"/>
        </w:rPr>
        <w:t>o</w:t>
      </w:r>
      <w:r w:rsidR="00282BAE" w:rsidRPr="00FD79F3">
        <w:rPr>
          <w:rFonts w:ascii="Bell MT" w:hAnsi="Bell MT"/>
        </w:rPr>
        <w:t>ther</w:t>
      </w:r>
      <w:r w:rsidR="006C2E7E" w:rsidRPr="00FD79F3">
        <w:rPr>
          <w:rFonts w:ascii="Bell MT" w:hAnsi="Bell MT"/>
        </w:rPr>
        <w:t xml:space="preserve"> (</w:t>
      </w:r>
      <w:r w:rsidR="006C2E7E" w:rsidRPr="00FD79F3">
        <w:rPr>
          <w:rFonts w:ascii="Bell MT" w:hAnsi="Bell MT"/>
          <w:i/>
        </w:rPr>
        <w:t>L’Autre</w:t>
      </w:r>
      <w:r w:rsidR="006C2E7E" w:rsidRPr="00FD79F3">
        <w:rPr>
          <w:rFonts w:ascii="Bell MT" w:hAnsi="Bell MT"/>
        </w:rPr>
        <w:t>)</w:t>
      </w:r>
      <w:r w:rsidR="00282BAE" w:rsidRPr="00FD79F3">
        <w:rPr>
          <w:rFonts w:ascii="Bell MT" w:hAnsi="Bell MT"/>
        </w:rPr>
        <w:t xml:space="preserve">. It is the encounter with </w:t>
      </w:r>
      <w:r w:rsidR="006C2E7E" w:rsidRPr="00FD79F3">
        <w:rPr>
          <w:rFonts w:ascii="Bell MT" w:hAnsi="Bell MT"/>
        </w:rPr>
        <w:t>alterity that finds its most forceful presentation when we encounter another person. T</w:t>
      </w:r>
      <w:r w:rsidR="00282BAE" w:rsidRPr="00FD79F3">
        <w:rPr>
          <w:rFonts w:ascii="Bell MT" w:hAnsi="Bell MT"/>
        </w:rPr>
        <w:t xml:space="preserve">he other shakes us out of the complacent acceptance of </w:t>
      </w:r>
      <w:r w:rsidR="006C2E7E" w:rsidRPr="00FD79F3">
        <w:rPr>
          <w:rFonts w:ascii="Bell MT" w:hAnsi="Bell MT"/>
        </w:rPr>
        <w:t>our ego centred</w:t>
      </w:r>
      <w:r w:rsidR="00676708" w:rsidRPr="00FD79F3">
        <w:rPr>
          <w:rFonts w:ascii="Bell MT" w:hAnsi="Bell MT"/>
        </w:rPr>
        <w:t xml:space="preserve"> subjectivity </w:t>
      </w:r>
      <w:r w:rsidR="006C2E7E" w:rsidRPr="00FD79F3">
        <w:rPr>
          <w:rFonts w:ascii="Bell MT" w:hAnsi="Bell MT"/>
        </w:rPr>
        <w:t>inviting</w:t>
      </w:r>
      <w:r w:rsidR="00DD5871" w:rsidRPr="00FD79F3">
        <w:rPr>
          <w:rFonts w:ascii="Bell MT" w:hAnsi="Bell MT"/>
        </w:rPr>
        <w:t xml:space="preserve"> </w:t>
      </w:r>
      <w:r w:rsidR="006C2E7E" w:rsidRPr="00FD79F3">
        <w:rPr>
          <w:rFonts w:ascii="Bell MT" w:hAnsi="Bell MT"/>
        </w:rPr>
        <w:t>one</w:t>
      </w:r>
      <w:r w:rsidR="00282BAE" w:rsidRPr="00FD79F3">
        <w:rPr>
          <w:rFonts w:ascii="Bell MT" w:hAnsi="Bell MT"/>
        </w:rPr>
        <w:t xml:space="preserve"> to become responsible and open </w:t>
      </w:r>
      <w:r w:rsidR="008C3627" w:rsidRPr="00FD79F3">
        <w:rPr>
          <w:rFonts w:ascii="Bell MT" w:hAnsi="Bell MT"/>
        </w:rPr>
        <w:t xml:space="preserve">to </w:t>
      </w:r>
      <w:r w:rsidR="00282BAE" w:rsidRPr="00FD79F3">
        <w:rPr>
          <w:rFonts w:ascii="Bell MT" w:hAnsi="Bell MT"/>
        </w:rPr>
        <w:t xml:space="preserve">the possibility for justice. </w:t>
      </w:r>
      <w:r w:rsidRPr="00FD79F3">
        <w:rPr>
          <w:rFonts w:ascii="Bell MT" w:hAnsi="Bell MT"/>
        </w:rPr>
        <w:t xml:space="preserve">I will offer his phenomenological analysis as a point of departure for understanding how </w:t>
      </w:r>
      <w:r w:rsidR="008F56EA" w:rsidRPr="00FD79F3">
        <w:rPr>
          <w:rFonts w:ascii="Bell MT" w:hAnsi="Bell MT"/>
        </w:rPr>
        <w:t>thinking</w:t>
      </w:r>
      <w:r w:rsidRPr="00FD79F3">
        <w:rPr>
          <w:rFonts w:ascii="Bell MT" w:hAnsi="Bell MT"/>
        </w:rPr>
        <w:t xml:space="preserve"> is an intention to what is already given</w:t>
      </w:r>
      <w:r w:rsidR="009F5835" w:rsidRPr="00FD79F3">
        <w:rPr>
          <w:rFonts w:ascii="Bell MT" w:hAnsi="Bell MT"/>
        </w:rPr>
        <w:t xml:space="preserve"> and therefore reflection need not capture all that is</w:t>
      </w:r>
      <w:r w:rsidR="008F56EA" w:rsidRPr="00FD79F3">
        <w:rPr>
          <w:rFonts w:ascii="Bell MT" w:hAnsi="Bell MT"/>
        </w:rPr>
        <w:t>.</w:t>
      </w:r>
    </w:p>
    <w:p w14:paraId="4E04004D" w14:textId="3578AEB6" w:rsidR="00F051DA" w:rsidRPr="00FD79F3" w:rsidRDefault="008F4F0E" w:rsidP="009C39D6">
      <w:pPr>
        <w:rPr>
          <w:rFonts w:ascii="Bell MT" w:hAnsi="Bell MT"/>
        </w:rPr>
      </w:pPr>
      <w:r w:rsidRPr="00FD79F3">
        <w:rPr>
          <w:rFonts w:ascii="Bell MT" w:hAnsi="Bell MT"/>
        </w:rPr>
        <w:t xml:space="preserve">For </w:t>
      </w:r>
      <w:r w:rsidR="00CF6290" w:rsidRPr="00FD79F3">
        <w:rPr>
          <w:rFonts w:ascii="Bell MT" w:hAnsi="Bell MT"/>
        </w:rPr>
        <w:t xml:space="preserve">Levinas we are not necessarily bound to the strictures of </w:t>
      </w:r>
      <w:r w:rsidR="003E39FD" w:rsidRPr="00FD79F3">
        <w:rPr>
          <w:rFonts w:ascii="Bell MT" w:hAnsi="Bell MT"/>
        </w:rPr>
        <w:t>rationality or t</w:t>
      </w:r>
      <w:r w:rsidR="00CF6290" w:rsidRPr="00FD79F3">
        <w:rPr>
          <w:rFonts w:ascii="Bell MT" w:hAnsi="Bell MT"/>
        </w:rPr>
        <w:t xml:space="preserve">he protocols of dialogue </w:t>
      </w:r>
      <w:r w:rsidR="003E39FD" w:rsidRPr="00FD79F3">
        <w:rPr>
          <w:rFonts w:ascii="Bell MT" w:hAnsi="Bell MT"/>
        </w:rPr>
        <w:t>and</w:t>
      </w:r>
      <w:r w:rsidR="00CF6290" w:rsidRPr="00FD79F3">
        <w:rPr>
          <w:rFonts w:ascii="Bell MT" w:hAnsi="Bell MT"/>
        </w:rPr>
        <w:t xml:space="preserve"> theoretical inquiry to be </w:t>
      </w:r>
      <w:r w:rsidR="0014713D" w:rsidRPr="00FD79F3">
        <w:rPr>
          <w:rFonts w:ascii="Bell MT" w:hAnsi="Bell MT"/>
        </w:rPr>
        <w:t>the primary</w:t>
      </w:r>
      <w:r w:rsidR="00CF6290" w:rsidRPr="00FD79F3">
        <w:rPr>
          <w:rFonts w:ascii="Bell MT" w:hAnsi="Bell MT"/>
        </w:rPr>
        <w:t xml:space="preserve"> </w:t>
      </w:r>
      <w:r w:rsidR="0014713D" w:rsidRPr="00FD79F3">
        <w:rPr>
          <w:rFonts w:ascii="Bell MT" w:hAnsi="Bell MT"/>
        </w:rPr>
        <w:t>ground</w:t>
      </w:r>
      <w:r w:rsidR="00CF6290" w:rsidRPr="00FD79F3">
        <w:rPr>
          <w:rFonts w:ascii="Bell MT" w:hAnsi="Bell MT"/>
        </w:rPr>
        <w:t xml:space="preserve"> for practical activity.</w:t>
      </w:r>
      <w:r w:rsidR="00081553" w:rsidRPr="00FD79F3">
        <w:rPr>
          <w:rFonts w:ascii="Bell MT" w:hAnsi="Bell MT"/>
        </w:rPr>
        <w:t xml:space="preserve"> </w:t>
      </w:r>
      <w:r w:rsidR="00D7148F" w:rsidRPr="00FD79F3">
        <w:rPr>
          <w:rFonts w:ascii="Bell MT" w:hAnsi="Bell MT"/>
        </w:rPr>
        <w:t>His writing</w:t>
      </w:r>
      <w:r w:rsidR="00C31CAE" w:rsidRPr="00FD79F3">
        <w:rPr>
          <w:rFonts w:ascii="Bell MT" w:hAnsi="Bell MT"/>
        </w:rPr>
        <w:t>s</w:t>
      </w:r>
      <w:r w:rsidR="00D7148F" w:rsidRPr="00FD79F3">
        <w:rPr>
          <w:rFonts w:ascii="Bell MT" w:hAnsi="Bell MT"/>
        </w:rPr>
        <w:t xml:space="preserve"> are an attempt</w:t>
      </w:r>
      <w:r w:rsidR="00F051DA" w:rsidRPr="00FD79F3">
        <w:rPr>
          <w:rFonts w:ascii="Bell MT" w:hAnsi="Bell MT"/>
        </w:rPr>
        <w:t xml:space="preserve"> to</w:t>
      </w:r>
      <w:r w:rsidR="0033369C" w:rsidRPr="00FD79F3">
        <w:rPr>
          <w:rFonts w:ascii="Bell MT" w:hAnsi="Bell MT"/>
        </w:rPr>
        <w:t xml:space="preserve"> guard us from perpetuating the</w:t>
      </w:r>
      <w:r w:rsidR="00F051DA" w:rsidRPr="00FD79F3">
        <w:rPr>
          <w:rFonts w:ascii="Bell MT" w:hAnsi="Bell MT"/>
        </w:rPr>
        <w:t xml:space="preserve"> </w:t>
      </w:r>
      <w:r w:rsidR="0023003D" w:rsidRPr="00FD79F3">
        <w:rPr>
          <w:rFonts w:ascii="Bell MT" w:hAnsi="Bell MT"/>
        </w:rPr>
        <w:t>essentialist</w:t>
      </w:r>
      <w:r w:rsidR="00D7148F" w:rsidRPr="00FD79F3">
        <w:rPr>
          <w:rFonts w:ascii="Bell MT" w:hAnsi="Bell MT"/>
        </w:rPr>
        <w:t xml:space="preserve"> </w:t>
      </w:r>
      <w:r w:rsidR="00F051DA" w:rsidRPr="00FD79F3">
        <w:rPr>
          <w:rFonts w:ascii="Bell MT" w:hAnsi="Bell MT"/>
        </w:rPr>
        <w:t>assumption</w:t>
      </w:r>
      <w:r w:rsidR="0033369C" w:rsidRPr="00FD79F3">
        <w:rPr>
          <w:rFonts w:ascii="Bell MT" w:hAnsi="Bell MT"/>
        </w:rPr>
        <w:t xml:space="preserve"> tha</w:t>
      </w:r>
      <w:r w:rsidR="00AB143F" w:rsidRPr="00FD79F3">
        <w:rPr>
          <w:rFonts w:ascii="Bell MT" w:hAnsi="Bell MT"/>
        </w:rPr>
        <w:t xml:space="preserve">t </w:t>
      </w:r>
      <w:r w:rsidR="00E15864" w:rsidRPr="00FD79F3">
        <w:rPr>
          <w:rFonts w:ascii="Bell MT" w:hAnsi="Bell MT"/>
        </w:rPr>
        <w:t xml:space="preserve">a-priori </w:t>
      </w:r>
      <w:r w:rsidR="00AB143F" w:rsidRPr="00FD79F3">
        <w:rPr>
          <w:rFonts w:ascii="Bell MT" w:hAnsi="Bell MT"/>
        </w:rPr>
        <w:t xml:space="preserve">thinking </w:t>
      </w:r>
      <w:r w:rsidR="003E39FD" w:rsidRPr="00FD79F3">
        <w:rPr>
          <w:rFonts w:ascii="Bell MT" w:hAnsi="Bell MT"/>
        </w:rPr>
        <w:t xml:space="preserve">and reflection are </w:t>
      </w:r>
      <w:r w:rsidR="0033369C" w:rsidRPr="00FD79F3">
        <w:rPr>
          <w:rFonts w:ascii="Bell MT" w:hAnsi="Bell MT"/>
        </w:rPr>
        <w:t xml:space="preserve">the </w:t>
      </w:r>
      <w:r w:rsidR="00AB143F" w:rsidRPr="00FD79F3">
        <w:rPr>
          <w:rFonts w:ascii="Bell MT" w:hAnsi="Bell MT"/>
        </w:rPr>
        <w:t xml:space="preserve">principal </w:t>
      </w:r>
      <w:r w:rsidR="00C31CAE" w:rsidRPr="00FD79F3">
        <w:rPr>
          <w:rFonts w:ascii="Bell MT" w:hAnsi="Bell MT"/>
        </w:rPr>
        <w:t xml:space="preserve">and privileged place from which our choices for action can </w:t>
      </w:r>
      <w:r w:rsidR="009B154B" w:rsidRPr="00FD79F3">
        <w:rPr>
          <w:rFonts w:ascii="Bell MT" w:hAnsi="Bell MT"/>
        </w:rPr>
        <w:t>begin</w:t>
      </w:r>
      <w:r w:rsidR="00F051DA" w:rsidRPr="00FD79F3">
        <w:rPr>
          <w:rFonts w:ascii="Bell MT" w:hAnsi="Bell MT"/>
        </w:rPr>
        <w:t xml:space="preserve">. </w:t>
      </w:r>
    </w:p>
    <w:p w14:paraId="24C122A0" w14:textId="2A583DCB" w:rsidR="00F051DA" w:rsidRPr="003D01CE" w:rsidRDefault="00F051DA" w:rsidP="000D495B">
      <w:pPr>
        <w:ind w:left="1134" w:right="787"/>
        <w:rPr>
          <w:rFonts w:ascii="Bell MT" w:hAnsi="Bell MT"/>
        </w:rPr>
      </w:pPr>
      <w:r w:rsidRPr="003D01CE">
        <w:rPr>
          <w:rFonts w:ascii="Bell MT" w:hAnsi="Bell MT"/>
        </w:rPr>
        <w:t>Wer</w:t>
      </w:r>
      <w:r w:rsidR="00B26D2A">
        <w:rPr>
          <w:rFonts w:ascii="Bell MT" w:hAnsi="Bell MT"/>
        </w:rPr>
        <w:t>e we not victims of an unrepenta</w:t>
      </w:r>
      <w:bookmarkStart w:id="0" w:name="_GoBack"/>
      <w:bookmarkEnd w:id="0"/>
      <w:r w:rsidRPr="003D01CE">
        <w:rPr>
          <w:rFonts w:ascii="Bell MT" w:hAnsi="Bell MT"/>
        </w:rPr>
        <w:t xml:space="preserve">nt </w:t>
      </w:r>
      <w:r w:rsidR="003D01CE" w:rsidRPr="003D01CE">
        <w:rPr>
          <w:rFonts w:ascii="Bell MT" w:hAnsi="Bell MT"/>
        </w:rPr>
        <w:t xml:space="preserve">(sic) </w:t>
      </w:r>
      <w:r w:rsidRPr="003D01CE">
        <w:rPr>
          <w:rFonts w:ascii="Bell MT" w:hAnsi="Bell MT"/>
        </w:rPr>
        <w:t>intellectualism in having taken the theoretical contemplation of forms to be the condition for practical activity and desire?</w:t>
      </w:r>
      <w:r w:rsidR="0053159B">
        <w:rPr>
          <w:rFonts w:ascii="Bell MT" w:hAnsi="Bell MT"/>
        </w:rPr>
        <w:t xml:space="preserve"> </w:t>
      </w:r>
      <w:r w:rsidR="003D01CE">
        <w:rPr>
          <w:rFonts w:ascii="Bell MT" w:hAnsi="Bell MT"/>
        </w:rPr>
        <w:t>(Levinas, 1947 p.38)</w:t>
      </w:r>
    </w:p>
    <w:p w14:paraId="384FEC19" w14:textId="66DF3F73" w:rsidR="00081553" w:rsidRPr="00FD79F3" w:rsidRDefault="00081553" w:rsidP="009C39D6">
      <w:pPr>
        <w:rPr>
          <w:rFonts w:ascii="Bell MT" w:hAnsi="Bell MT"/>
        </w:rPr>
      </w:pPr>
      <w:r w:rsidRPr="00FD79F3">
        <w:rPr>
          <w:rFonts w:ascii="Bell MT" w:hAnsi="Bell MT"/>
        </w:rPr>
        <w:t xml:space="preserve">Traditional notions of consciousness represent knowledge </w:t>
      </w:r>
      <w:r w:rsidR="00ED06C8" w:rsidRPr="00FD79F3">
        <w:rPr>
          <w:rFonts w:ascii="Bell MT" w:hAnsi="Bell MT"/>
        </w:rPr>
        <w:t>as</w:t>
      </w:r>
      <w:r w:rsidRPr="00FD79F3">
        <w:rPr>
          <w:rFonts w:ascii="Bell MT" w:hAnsi="Bell MT"/>
        </w:rPr>
        <w:t xml:space="preserve"> a </w:t>
      </w:r>
      <w:r w:rsidR="00ED06C8" w:rsidRPr="00FD79F3">
        <w:rPr>
          <w:rFonts w:ascii="Bell MT" w:hAnsi="Bell MT"/>
        </w:rPr>
        <w:t xml:space="preserve">subject’s </w:t>
      </w:r>
      <w:r w:rsidRPr="00FD79F3">
        <w:rPr>
          <w:rFonts w:ascii="Bell MT" w:hAnsi="Bell MT"/>
        </w:rPr>
        <w:t>cognition</w:t>
      </w:r>
      <w:r w:rsidR="00ED06C8" w:rsidRPr="00FD79F3">
        <w:rPr>
          <w:rFonts w:ascii="Bell MT" w:hAnsi="Bell MT"/>
        </w:rPr>
        <w:t xml:space="preserve"> of an object</w:t>
      </w:r>
      <w:r w:rsidRPr="00FD79F3">
        <w:rPr>
          <w:rFonts w:ascii="Bell MT" w:hAnsi="Bell MT"/>
        </w:rPr>
        <w:t xml:space="preserve">. </w:t>
      </w:r>
      <w:r w:rsidR="00D85ADF" w:rsidRPr="00FD79F3">
        <w:rPr>
          <w:rFonts w:ascii="Bell MT" w:hAnsi="Bell MT"/>
        </w:rPr>
        <w:t>Knowledge</w:t>
      </w:r>
      <w:r w:rsidR="007B32E3" w:rsidRPr="00FD79F3">
        <w:rPr>
          <w:rFonts w:ascii="Bell MT" w:hAnsi="Bell MT"/>
        </w:rPr>
        <w:t xml:space="preserve"> is represented as</w:t>
      </w:r>
      <w:r w:rsidRPr="00FD79F3">
        <w:rPr>
          <w:rFonts w:ascii="Bell MT" w:hAnsi="Bell MT"/>
        </w:rPr>
        <w:t xml:space="preserve"> a relationship between a subject and an object and cognition is reducible and effected by a </w:t>
      </w:r>
      <w:r w:rsidR="007B32E3" w:rsidRPr="00FD79F3">
        <w:rPr>
          <w:rFonts w:ascii="Bell MT" w:hAnsi="Bell MT"/>
        </w:rPr>
        <w:t>subject</w:t>
      </w:r>
      <w:r w:rsidRPr="00FD79F3">
        <w:rPr>
          <w:rFonts w:ascii="Bell MT" w:hAnsi="Bell MT"/>
        </w:rPr>
        <w:t xml:space="preserve"> who is </w:t>
      </w:r>
      <w:r w:rsidR="00553961" w:rsidRPr="00FD79F3">
        <w:rPr>
          <w:rFonts w:ascii="Bell MT" w:hAnsi="Bell MT"/>
        </w:rPr>
        <w:t xml:space="preserve">separate from the object </w:t>
      </w:r>
      <w:r w:rsidR="00F60761" w:rsidRPr="00FD79F3">
        <w:rPr>
          <w:rFonts w:ascii="Bell MT" w:hAnsi="Bell MT"/>
        </w:rPr>
        <w:t xml:space="preserve">and therefore </w:t>
      </w:r>
      <w:r w:rsidRPr="00FD79F3">
        <w:rPr>
          <w:rFonts w:ascii="Bell MT" w:hAnsi="Bell MT"/>
        </w:rPr>
        <w:t>able to suspend action</w:t>
      </w:r>
      <w:r w:rsidR="007B32E3" w:rsidRPr="00FD79F3">
        <w:rPr>
          <w:rFonts w:ascii="Bell MT" w:hAnsi="Bell MT"/>
        </w:rPr>
        <w:t xml:space="preserve"> and hold in reflection the cognitions of consciousness</w:t>
      </w:r>
      <w:r w:rsidRPr="00FD79F3">
        <w:rPr>
          <w:rFonts w:ascii="Bell MT" w:hAnsi="Bell MT"/>
        </w:rPr>
        <w:t xml:space="preserve">. </w:t>
      </w:r>
      <w:r w:rsidR="00F77BAF" w:rsidRPr="00FD79F3">
        <w:rPr>
          <w:rFonts w:ascii="Bell MT" w:hAnsi="Bell MT"/>
        </w:rPr>
        <w:t>In the case of Descartes his method of doubt was only po</w:t>
      </w:r>
      <w:r w:rsidR="00ED06C8" w:rsidRPr="00FD79F3">
        <w:rPr>
          <w:rFonts w:ascii="Bell MT" w:hAnsi="Bell MT"/>
        </w:rPr>
        <w:t xml:space="preserve">ssible because he accepted the </w:t>
      </w:r>
      <w:r w:rsidR="00F77BAF" w:rsidRPr="00FD79F3">
        <w:rPr>
          <w:rFonts w:ascii="Bell MT" w:hAnsi="Bell MT"/>
        </w:rPr>
        <w:t xml:space="preserve">possibility he could suspend judgment of his objects of cognition. </w:t>
      </w:r>
      <w:r w:rsidR="00D24E25" w:rsidRPr="00FD79F3">
        <w:rPr>
          <w:rFonts w:ascii="Bell MT" w:hAnsi="Bell MT"/>
        </w:rPr>
        <w:t xml:space="preserve">This then becomes our </w:t>
      </w:r>
      <w:r w:rsidR="00A03EEE" w:rsidRPr="00FD79F3">
        <w:rPr>
          <w:rFonts w:ascii="Bell MT" w:hAnsi="Bell MT"/>
        </w:rPr>
        <w:t xml:space="preserve">modern </w:t>
      </w:r>
      <w:r w:rsidR="00D24E25" w:rsidRPr="00FD79F3">
        <w:rPr>
          <w:rFonts w:ascii="Bell MT" w:hAnsi="Bell MT"/>
        </w:rPr>
        <w:t xml:space="preserve">model of knowing, </w:t>
      </w:r>
      <w:r w:rsidR="00A03EEE" w:rsidRPr="00FD79F3">
        <w:rPr>
          <w:rFonts w:ascii="Bell MT" w:hAnsi="Bell MT"/>
        </w:rPr>
        <w:t xml:space="preserve">of </w:t>
      </w:r>
      <w:r w:rsidR="00D24E25" w:rsidRPr="00FD79F3">
        <w:rPr>
          <w:rFonts w:ascii="Bell MT" w:hAnsi="Bell MT"/>
        </w:rPr>
        <w:t>t</w:t>
      </w:r>
      <w:r w:rsidR="00A03EEE" w:rsidRPr="00FD79F3">
        <w:rPr>
          <w:rFonts w:ascii="Bell MT" w:hAnsi="Bell MT"/>
        </w:rPr>
        <w:t>hinking and theorising in general</w:t>
      </w:r>
      <w:r w:rsidR="00D24E25" w:rsidRPr="00FD79F3">
        <w:rPr>
          <w:rFonts w:ascii="Bell MT" w:hAnsi="Bell MT"/>
        </w:rPr>
        <w:t>.</w:t>
      </w:r>
    </w:p>
    <w:p w14:paraId="5354CDF3" w14:textId="6BCC85F5" w:rsidR="00081553" w:rsidRPr="0053159B" w:rsidRDefault="00081553" w:rsidP="000D495B">
      <w:pPr>
        <w:ind w:left="1134" w:right="787"/>
        <w:jc w:val="both"/>
        <w:rPr>
          <w:rFonts w:ascii="Bell MT" w:hAnsi="Bell MT"/>
        </w:rPr>
      </w:pPr>
      <w:r w:rsidRPr="0053159B">
        <w:rPr>
          <w:rFonts w:ascii="Bell MT" w:hAnsi="Bell MT"/>
        </w:rPr>
        <w:t>Then what is essential in contemplation would be that it is only contemplation.</w:t>
      </w:r>
      <w:r w:rsidR="0053159B" w:rsidRPr="0053159B">
        <w:rPr>
          <w:rFonts w:ascii="Bell MT" w:hAnsi="Bell MT"/>
        </w:rPr>
        <w:t xml:space="preserve"> (Levinas, 1947 p.43)</w:t>
      </w:r>
    </w:p>
    <w:p w14:paraId="11E1A410" w14:textId="24538B66" w:rsidR="00E1533A" w:rsidRPr="00FD79F3" w:rsidRDefault="00DC6A32" w:rsidP="00E1533A">
      <w:pPr>
        <w:rPr>
          <w:rFonts w:ascii="Bell MT" w:hAnsi="Bell MT"/>
        </w:rPr>
      </w:pPr>
      <w:r w:rsidRPr="00FD79F3">
        <w:rPr>
          <w:rFonts w:ascii="Bell MT" w:hAnsi="Bell MT"/>
        </w:rPr>
        <w:t xml:space="preserve">But </w:t>
      </w:r>
      <w:r w:rsidR="00DB5154" w:rsidRPr="00FD79F3">
        <w:rPr>
          <w:rFonts w:ascii="Bell MT" w:hAnsi="Bell MT"/>
        </w:rPr>
        <w:t xml:space="preserve">after Levinas </w:t>
      </w:r>
      <w:r w:rsidR="00EF1A80" w:rsidRPr="00FD79F3">
        <w:rPr>
          <w:rFonts w:ascii="Bell MT" w:hAnsi="Bell MT"/>
        </w:rPr>
        <w:t xml:space="preserve">and many of his contemporaries </w:t>
      </w:r>
      <w:r w:rsidRPr="00FD79F3">
        <w:rPr>
          <w:rFonts w:ascii="Bell MT" w:hAnsi="Bell MT"/>
        </w:rPr>
        <w:t xml:space="preserve">we </w:t>
      </w:r>
      <w:r w:rsidR="00EF1A80" w:rsidRPr="00FD79F3">
        <w:rPr>
          <w:rFonts w:ascii="Bell MT" w:hAnsi="Bell MT"/>
        </w:rPr>
        <w:t xml:space="preserve">have </w:t>
      </w:r>
      <w:r w:rsidR="00DB5154" w:rsidRPr="00FD79F3">
        <w:rPr>
          <w:rFonts w:ascii="Bell MT" w:hAnsi="Bell MT"/>
        </w:rPr>
        <w:t xml:space="preserve">become aware that we </w:t>
      </w:r>
      <w:r w:rsidRPr="00FD79F3">
        <w:rPr>
          <w:rFonts w:ascii="Bell MT" w:hAnsi="Bell MT"/>
        </w:rPr>
        <w:t xml:space="preserve">forget </w:t>
      </w:r>
      <w:r w:rsidR="00EF1A80" w:rsidRPr="00FD79F3">
        <w:rPr>
          <w:rFonts w:ascii="Bell MT" w:hAnsi="Bell MT"/>
        </w:rPr>
        <w:t xml:space="preserve">or pass over the fact </w:t>
      </w:r>
      <w:r w:rsidRPr="00FD79F3">
        <w:rPr>
          <w:rFonts w:ascii="Bell MT" w:hAnsi="Bell MT"/>
        </w:rPr>
        <w:t>that in thi</w:t>
      </w:r>
      <w:r w:rsidR="00DB5154" w:rsidRPr="00FD79F3">
        <w:rPr>
          <w:rFonts w:ascii="Bell MT" w:hAnsi="Bell MT"/>
        </w:rPr>
        <w:t>nking we have already turned our</w:t>
      </w:r>
      <w:r w:rsidRPr="00FD79F3">
        <w:rPr>
          <w:rFonts w:ascii="Bell MT" w:hAnsi="Bell MT"/>
        </w:rPr>
        <w:t xml:space="preserve"> attention to an object as something given over to </w:t>
      </w:r>
      <w:r w:rsidR="00EF1A80" w:rsidRPr="00FD79F3">
        <w:rPr>
          <w:rFonts w:ascii="Bell MT" w:hAnsi="Bell MT"/>
        </w:rPr>
        <w:t>consciousness</w:t>
      </w:r>
      <w:r w:rsidRPr="00FD79F3">
        <w:rPr>
          <w:rFonts w:ascii="Bell MT" w:hAnsi="Bell MT"/>
        </w:rPr>
        <w:t xml:space="preserve">, directed to it and presented for consciousness to </w:t>
      </w:r>
      <w:r w:rsidR="00616266" w:rsidRPr="00FD79F3">
        <w:rPr>
          <w:rFonts w:ascii="Bell MT" w:hAnsi="Bell MT"/>
        </w:rPr>
        <w:t xml:space="preserve">be </w:t>
      </w:r>
      <w:r w:rsidRPr="00FD79F3">
        <w:rPr>
          <w:rFonts w:ascii="Bell MT" w:hAnsi="Bell MT"/>
        </w:rPr>
        <w:t>grasp</w:t>
      </w:r>
      <w:r w:rsidR="00616266" w:rsidRPr="00FD79F3">
        <w:rPr>
          <w:rFonts w:ascii="Bell MT" w:hAnsi="Bell MT"/>
        </w:rPr>
        <w:t>ed</w:t>
      </w:r>
      <w:r w:rsidR="00284995" w:rsidRPr="00FD79F3">
        <w:rPr>
          <w:rFonts w:ascii="Bell MT" w:hAnsi="Bell MT"/>
        </w:rPr>
        <w:t xml:space="preserve"> in a way that has implicated </w:t>
      </w:r>
      <w:r w:rsidR="0058773E" w:rsidRPr="00FD79F3">
        <w:rPr>
          <w:rFonts w:ascii="Bell MT" w:hAnsi="Bell MT"/>
        </w:rPr>
        <w:t>an intentionality</w:t>
      </w:r>
      <w:r w:rsidR="00284995" w:rsidRPr="00FD79F3">
        <w:rPr>
          <w:rFonts w:ascii="Bell MT" w:hAnsi="Bell MT"/>
        </w:rPr>
        <w:t xml:space="preserve"> </w:t>
      </w:r>
      <w:r w:rsidR="00616266" w:rsidRPr="00FD79F3">
        <w:rPr>
          <w:rFonts w:ascii="Bell MT" w:hAnsi="Bell MT"/>
        </w:rPr>
        <w:t xml:space="preserve">already </w:t>
      </w:r>
      <w:r w:rsidR="0058773E" w:rsidRPr="00FD79F3">
        <w:rPr>
          <w:rFonts w:ascii="Bell MT" w:hAnsi="Bell MT"/>
        </w:rPr>
        <w:t xml:space="preserve">occurring </w:t>
      </w:r>
      <w:r w:rsidR="00616266" w:rsidRPr="00FD79F3">
        <w:rPr>
          <w:rFonts w:ascii="Bell MT" w:hAnsi="Bell MT"/>
        </w:rPr>
        <w:t xml:space="preserve">in the event of consciousness </w:t>
      </w:r>
      <w:r w:rsidR="0058773E" w:rsidRPr="00FD79F3">
        <w:rPr>
          <w:rFonts w:ascii="Bell MT" w:hAnsi="Bell MT"/>
        </w:rPr>
        <w:t>that we are not conscious of immediately but only in reflection</w:t>
      </w:r>
      <w:r w:rsidRPr="00FD79F3">
        <w:rPr>
          <w:rFonts w:ascii="Bell MT" w:hAnsi="Bell MT"/>
        </w:rPr>
        <w:t>.</w:t>
      </w:r>
      <w:r w:rsidR="00C2154A" w:rsidRPr="00FD79F3">
        <w:rPr>
          <w:rFonts w:ascii="Bell MT" w:hAnsi="Bell MT"/>
        </w:rPr>
        <w:t xml:space="preserve"> </w:t>
      </w:r>
      <w:r w:rsidR="00DD6CC9" w:rsidRPr="00FD79F3">
        <w:rPr>
          <w:rFonts w:ascii="Bell MT" w:hAnsi="Bell MT"/>
        </w:rPr>
        <w:t xml:space="preserve">This </w:t>
      </w:r>
      <w:r w:rsidR="007F74D2" w:rsidRPr="00FD79F3">
        <w:rPr>
          <w:rFonts w:ascii="Bell MT" w:hAnsi="Bell MT"/>
        </w:rPr>
        <w:t>version of consciousness then becomes more like a multidimensional</w:t>
      </w:r>
      <w:r w:rsidR="00DD6CC9" w:rsidRPr="00FD79F3">
        <w:rPr>
          <w:rFonts w:ascii="Bell MT" w:hAnsi="Bell MT"/>
        </w:rPr>
        <w:t xml:space="preserve"> event </w:t>
      </w:r>
      <w:r w:rsidR="007F74D2" w:rsidRPr="00FD79F3">
        <w:rPr>
          <w:rFonts w:ascii="Bell MT" w:hAnsi="Bell MT"/>
        </w:rPr>
        <w:t>that has to be reflected on fo</w:t>
      </w:r>
      <w:r w:rsidR="00837C92" w:rsidRPr="00FD79F3">
        <w:rPr>
          <w:rFonts w:ascii="Bell MT" w:hAnsi="Bell MT"/>
        </w:rPr>
        <w:t>r its various qualities to become</w:t>
      </w:r>
      <w:r w:rsidR="007F74D2" w:rsidRPr="00FD79F3">
        <w:rPr>
          <w:rFonts w:ascii="Bell MT" w:hAnsi="Bell MT"/>
        </w:rPr>
        <w:t xml:space="preserve"> manifest</w:t>
      </w:r>
      <w:r w:rsidR="00FD370C" w:rsidRPr="00FD79F3">
        <w:rPr>
          <w:rFonts w:ascii="Bell MT" w:hAnsi="Bell MT"/>
        </w:rPr>
        <w:t xml:space="preserve">. But </w:t>
      </w:r>
      <w:r w:rsidR="006A4C1D" w:rsidRPr="00FD79F3">
        <w:rPr>
          <w:rFonts w:ascii="Bell MT" w:hAnsi="Bell MT"/>
        </w:rPr>
        <w:t>in so doing betray the ‘lived’ nature of that experience</w:t>
      </w:r>
      <w:r w:rsidR="007F74D2" w:rsidRPr="00FD79F3">
        <w:rPr>
          <w:rFonts w:ascii="Bell MT" w:hAnsi="Bell MT"/>
        </w:rPr>
        <w:t xml:space="preserve">. Merely </w:t>
      </w:r>
      <w:r w:rsidR="00DD6CC9" w:rsidRPr="00FD79F3">
        <w:rPr>
          <w:rFonts w:ascii="Bell MT" w:hAnsi="Bell MT"/>
        </w:rPr>
        <w:t xml:space="preserve">using the term relation </w:t>
      </w:r>
      <w:r w:rsidR="007F74D2" w:rsidRPr="00FD79F3">
        <w:rPr>
          <w:rFonts w:ascii="Bell MT" w:hAnsi="Bell MT"/>
        </w:rPr>
        <w:t xml:space="preserve">to describe my conscious intentionality toward an object </w:t>
      </w:r>
      <w:r w:rsidR="00DD6CC9" w:rsidRPr="00FD79F3">
        <w:rPr>
          <w:rFonts w:ascii="Bell MT" w:hAnsi="Bell MT"/>
        </w:rPr>
        <w:t>disguises the affective side of perception and intentionality</w:t>
      </w:r>
      <w:r w:rsidR="007F74D2" w:rsidRPr="00FD79F3">
        <w:rPr>
          <w:rFonts w:ascii="Bell MT" w:hAnsi="Bell MT"/>
        </w:rPr>
        <w:t xml:space="preserve"> that is occurring at the same time and is only ever recognised when I make my intentions objects of conscious </w:t>
      </w:r>
      <w:r w:rsidR="00C41441" w:rsidRPr="00FD79F3">
        <w:rPr>
          <w:rFonts w:ascii="Bell MT" w:hAnsi="Bell MT"/>
        </w:rPr>
        <w:t xml:space="preserve">a </w:t>
      </w:r>
      <w:r w:rsidR="007F74D2" w:rsidRPr="00FD79F3">
        <w:rPr>
          <w:rFonts w:ascii="Bell MT" w:hAnsi="Bell MT"/>
        </w:rPr>
        <w:t>reflection</w:t>
      </w:r>
      <w:r w:rsidR="00DD6CC9" w:rsidRPr="00FD79F3">
        <w:rPr>
          <w:rFonts w:ascii="Bell MT" w:hAnsi="Bell MT"/>
        </w:rPr>
        <w:t xml:space="preserve">. There is already a relationship before I even begin to reflect and make the event what it is to consciousness, that is, before I have ascribed a substantive to what it is that I am relating to. </w:t>
      </w:r>
      <w:r w:rsidR="00C2154A" w:rsidRPr="00FD79F3">
        <w:rPr>
          <w:rFonts w:ascii="Bell MT" w:hAnsi="Bell MT"/>
        </w:rPr>
        <w:t>Levinas</w:t>
      </w:r>
      <w:r w:rsidR="0088304B" w:rsidRPr="00FD79F3">
        <w:rPr>
          <w:rFonts w:ascii="Bell MT" w:hAnsi="Bell MT"/>
        </w:rPr>
        <w:t>, (as a result of his reflections</w:t>
      </w:r>
      <w:r w:rsidR="00C2154A" w:rsidRPr="00FD79F3">
        <w:rPr>
          <w:rFonts w:ascii="Bell MT" w:hAnsi="Bell MT"/>
        </w:rPr>
        <w:t xml:space="preserve"> </w:t>
      </w:r>
      <w:r w:rsidR="0088304B" w:rsidRPr="00FD79F3">
        <w:rPr>
          <w:rFonts w:ascii="Bell MT" w:hAnsi="Bell MT"/>
        </w:rPr>
        <w:t xml:space="preserve">on Edmund </w:t>
      </w:r>
      <w:r w:rsidR="00C2154A" w:rsidRPr="00FD79F3">
        <w:rPr>
          <w:rFonts w:ascii="Bell MT" w:hAnsi="Bell MT"/>
        </w:rPr>
        <w:t>Husserl</w:t>
      </w:r>
      <w:r w:rsidR="00C81AE6" w:rsidRPr="00FD79F3">
        <w:rPr>
          <w:rFonts w:ascii="Bell MT" w:hAnsi="Bell MT"/>
        </w:rPr>
        <w:t>’s pure consciousness</w:t>
      </w:r>
      <w:r w:rsidR="0088304B" w:rsidRPr="00FD79F3">
        <w:rPr>
          <w:rFonts w:ascii="Bell MT" w:hAnsi="Bell MT"/>
        </w:rPr>
        <w:t>)</w:t>
      </w:r>
      <w:r w:rsidR="00DD6CC9" w:rsidRPr="00FD79F3">
        <w:rPr>
          <w:rFonts w:ascii="Bell MT" w:hAnsi="Bell MT"/>
        </w:rPr>
        <w:t xml:space="preserve"> </w:t>
      </w:r>
      <w:r w:rsidR="00C2154A" w:rsidRPr="00FD79F3">
        <w:rPr>
          <w:rFonts w:ascii="Bell MT" w:hAnsi="Bell MT"/>
        </w:rPr>
        <w:t xml:space="preserve">is asking us to accept an </w:t>
      </w:r>
      <w:r w:rsidR="00DD6CC9" w:rsidRPr="00FD79F3">
        <w:rPr>
          <w:rFonts w:ascii="Bell MT" w:hAnsi="Bell MT"/>
        </w:rPr>
        <w:t xml:space="preserve">affective </w:t>
      </w:r>
      <w:r w:rsidR="00C2154A" w:rsidRPr="00FD79F3">
        <w:rPr>
          <w:rFonts w:ascii="Bell MT" w:hAnsi="Bell MT"/>
        </w:rPr>
        <w:t xml:space="preserve">intentionality </w:t>
      </w:r>
      <w:r w:rsidR="00DD6CC9" w:rsidRPr="00FD79F3">
        <w:rPr>
          <w:rFonts w:ascii="Bell MT" w:hAnsi="Bell MT"/>
        </w:rPr>
        <w:t xml:space="preserve">that is already </w:t>
      </w:r>
      <w:r w:rsidR="00C2154A" w:rsidRPr="00FD79F3">
        <w:rPr>
          <w:rFonts w:ascii="Bell MT" w:hAnsi="Bell MT"/>
        </w:rPr>
        <w:t xml:space="preserve">directed to what is given before </w:t>
      </w:r>
      <w:r w:rsidR="00DD6CC9" w:rsidRPr="00FD79F3">
        <w:rPr>
          <w:rFonts w:ascii="Bell MT" w:hAnsi="Bell MT"/>
        </w:rPr>
        <w:t>a subject</w:t>
      </w:r>
      <w:r w:rsidR="00C2154A" w:rsidRPr="00FD79F3">
        <w:rPr>
          <w:rFonts w:ascii="Bell MT" w:hAnsi="Bell MT"/>
        </w:rPr>
        <w:t>.</w:t>
      </w:r>
    </w:p>
    <w:p w14:paraId="4C0112FC" w14:textId="5658249F" w:rsidR="00C2154A" w:rsidRPr="00F93C90" w:rsidRDefault="00373B9D" w:rsidP="000D495B">
      <w:pPr>
        <w:ind w:left="1134" w:right="787"/>
        <w:rPr>
          <w:rFonts w:ascii="Bell MT" w:hAnsi="Bell MT"/>
        </w:rPr>
      </w:pPr>
      <w:r w:rsidRPr="00F93C90">
        <w:rPr>
          <w:rFonts w:ascii="Bell MT" w:hAnsi="Bell MT"/>
        </w:rPr>
        <w:lastRenderedPageBreak/>
        <w:t xml:space="preserve">Contemplation is turned to an object as something given. It </w:t>
      </w:r>
      <w:r w:rsidR="007455D2" w:rsidRPr="00F93C90">
        <w:rPr>
          <w:rFonts w:ascii="Bell MT" w:hAnsi="Bell MT"/>
        </w:rPr>
        <w:t>is hence more than</w:t>
      </w:r>
      <w:r w:rsidRPr="00F93C90">
        <w:rPr>
          <w:rFonts w:ascii="Bell MT" w:hAnsi="Bell MT"/>
        </w:rPr>
        <w:t xml:space="preserve"> ‘pure contemplation’; it is already a factor in an action. … </w:t>
      </w:r>
      <w:r w:rsidR="00C2154A" w:rsidRPr="00F93C90">
        <w:rPr>
          <w:rFonts w:ascii="Bell MT" w:hAnsi="Bell MT"/>
        </w:rPr>
        <w:t>For the concept of a contemplation that remains completely foreign to contemplated forms, we are th</w:t>
      </w:r>
      <w:r w:rsidR="00942453" w:rsidRPr="00F93C90">
        <w:rPr>
          <w:rFonts w:ascii="Bell MT" w:hAnsi="Bell MT"/>
        </w:rPr>
        <w:t>u</w:t>
      </w:r>
      <w:r w:rsidR="00C2154A" w:rsidRPr="00F93C90">
        <w:rPr>
          <w:rFonts w:ascii="Bell MT" w:hAnsi="Bell MT"/>
        </w:rPr>
        <w:t>s substituting the notion of an intention that turns to what is given.</w:t>
      </w:r>
      <w:r w:rsidR="00F93C90">
        <w:rPr>
          <w:rFonts w:ascii="Bell MT" w:hAnsi="Bell MT"/>
        </w:rPr>
        <w:t xml:space="preserve"> (Levinas, 1947 p.38)</w:t>
      </w:r>
    </w:p>
    <w:p w14:paraId="17011716" w14:textId="28793115" w:rsidR="005735D6" w:rsidRPr="00FD79F3" w:rsidRDefault="00EE7DB2" w:rsidP="00CA7076">
      <w:pPr>
        <w:rPr>
          <w:rFonts w:ascii="Bell MT" w:hAnsi="Bell MT"/>
        </w:rPr>
      </w:pPr>
      <w:r w:rsidRPr="00FD79F3">
        <w:rPr>
          <w:rFonts w:ascii="Bell MT" w:hAnsi="Bell MT"/>
        </w:rPr>
        <w:t>This view of consciousness carries with it the problem that in the reflection of our intentionalities we place ourselves outside of the event as it occurred in living and in objectifying our intentionality</w:t>
      </w:r>
      <w:r w:rsidR="002C5373" w:rsidRPr="00FD79F3">
        <w:rPr>
          <w:rFonts w:ascii="Bell MT" w:hAnsi="Bell MT"/>
        </w:rPr>
        <w:t xml:space="preserve">. When </w:t>
      </w:r>
      <w:r w:rsidRPr="00FD79F3">
        <w:rPr>
          <w:rFonts w:ascii="Bell MT" w:hAnsi="Bell MT"/>
        </w:rPr>
        <w:t xml:space="preserve">we reflect we are removing ourselves from the engagement with life and hence we cannot escape the exteriority of objects even those objects given in our intentionality. But </w:t>
      </w:r>
      <w:r w:rsidR="00423C62" w:rsidRPr="00FD79F3">
        <w:rPr>
          <w:rFonts w:ascii="Bell MT" w:hAnsi="Bell MT"/>
        </w:rPr>
        <w:t>Levinas does not want to insert another privileged</w:t>
      </w:r>
      <w:r w:rsidR="00DB2116" w:rsidRPr="00FD79F3">
        <w:rPr>
          <w:rFonts w:ascii="Bell MT" w:hAnsi="Bell MT"/>
        </w:rPr>
        <w:t xml:space="preserve"> position</w:t>
      </w:r>
      <w:r w:rsidR="003662B0" w:rsidRPr="00FD79F3">
        <w:rPr>
          <w:rFonts w:ascii="Bell MT" w:hAnsi="Bell MT"/>
        </w:rPr>
        <w:t xml:space="preserve"> </w:t>
      </w:r>
      <w:r w:rsidR="00755C70" w:rsidRPr="00FD79F3">
        <w:rPr>
          <w:rFonts w:ascii="Bell MT" w:hAnsi="Bell MT"/>
        </w:rPr>
        <w:t xml:space="preserve">for consciousness </w:t>
      </w:r>
      <w:r w:rsidR="003662B0" w:rsidRPr="00FD79F3">
        <w:rPr>
          <w:rFonts w:ascii="Bell MT" w:hAnsi="Bell MT"/>
        </w:rPr>
        <w:t>where the suspension</w:t>
      </w:r>
      <w:r w:rsidR="00024F81" w:rsidRPr="00FD79F3">
        <w:rPr>
          <w:rFonts w:ascii="Bell MT" w:hAnsi="Bell MT"/>
        </w:rPr>
        <w:t xml:space="preserve"> of judgement</w:t>
      </w:r>
      <w:r w:rsidR="003662B0" w:rsidRPr="00FD79F3">
        <w:rPr>
          <w:rFonts w:ascii="Bell MT" w:hAnsi="Bell MT"/>
        </w:rPr>
        <w:t xml:space="preserve">, the </w:t>
      </w:r>
      <w:r w:rsidR="003662B0" w:rsidRPr="00FD79F3">
        <w:rPr>
          <w:rFonts w:ascii="Bell MT" w:hAnsi="Bell MT"/>
          <w:i/>
        </w:rPr>
        <w:t>epoch</w:t>
      </w:r>
      <w:r w:rsidR="006638DB" w:rsidRPr="00FD79F3">
        <w:rPr>
          <w:rFonts w:ascii="Bell MT" w:hAnsi="Bell MT"/>
          <w:i/>
          <w:color w:val="000000"/>
        </w:rPr>
        <w:t>é</w:t>
      </w:r>
      <w:r w:rsidR="00423C62" w:rsidRPr="00FD79F3">
        <w:rPr>
          <w:rFonts w:ascii="Bell MT" w:hAnsi="Bell MT"/>
        </w:rPr>
        <w:t xml:space="preserve"> </w:t>
      </w:r>
      <w:r w:rsidR="003662B0" w:rsidRPr="00FD79F3">
        <w:rPr>
          <w:rFonts w:ascii="Bell MT" w:hAnsi="Bell MT"/>
        </w:rPr>
        <w:t>represents an</w:t>
      </w:r>
      <w:r w:rsidR="00024F81" w:rsidRPr="00FD79F3">
        <w:rPr>
          <w:rFonts w:ascii="Bell MT" w:hAnsi="Bell MT"/>
        </w:rPr>
        <w:t xml:space="preserve">other </w:t>
      </w:r>
      <w:r w:rsidR="00C34EB2" w:rsidRPr="00FD79F3">
        <w:rPr>
          <w:rFonts w:ascii="Bell MT" w:hAnsi="Bell MT"/>
        </w:rPr>
        <w:t>level of reflection</w:t>
      </w:r>
      <w:r w:rsidR="00024F81" w:rsidRPr="00FD79F3">
        <w:rPr>
          <w:rFonts w:ascii="Bell MT" w:hAnsi="Bell MT"/>
        </w:rPr>
        <w:t xml:space="preserve"> where there is an</w:t>
      </w:r>
      <w:r w:rsidR="003662B0" w:rsidRPr="00FD79F3">
        <w:rPr>
          <w:rFonts w:ascii="Bell MT" w:hAnsi="Bell MT"/>
        </w:rPr>
        <w:t xml:space="preserve"> </w:t>
      </w:r>
      <w:r w:rsidR="007D4C31" w:rsidRPr="00FD79F3">
        <w:rPr>
          <w:rFonts w:ascii="Bell MT" w:hAnsi="Bell MT"/>
        </w:rPr>
        <w:t xml:space="preserve">absolute </w:t>
      </w:r>
      <w:r w:rsidR="00024F81" w:rsidRPr="00FD79F3">
        <w:rPr>
          <w:rFonts w:ascii="Bell MT" w:hAnsi="Bell MT"/>
        </w:rPr>
        <w:t xml:space="preserve">position from which </w:t>
      </w:r>
      <w:r w:rsidR="00C34EB2" w:rsidRPr="00FD79F3">
        <w:rPr>
          <w:rFonts w:ascii="Bell MT" w:hAnsi="Bell MT"/>
        </w:rPr>
        <w:t xml:space="preserve">a </w:t>
      </w:r>
      <w:r w:rsidR="000337DE" w:rsidRPr="00FD79F3">
        <w:rPr>
          <w:rFonts w:ascii="Bell MT" w:hAnsi="Bell MT"/>
        </w:rPr>
        <w:t xml:space="preserve">pure </w:t>
      </w:r>
      <w:r w:rsidR="007D4C31" w:rsidRPr="00FD79F3">
        <w:rPr>
          <w:rFonts w:ascii="Bell MT" w:hAnsi="Bell MT"/>
        </w:rPr>
        <w:t>consciousness</w:t>
      </w:r>
      <w:r w:rsidR="00CA7076" w:rsidRPr="00FD79F3">
        <w:rPr>
          <w:rFonts w:ascii="Bell MT" w:hAnsi="Bell MT"/>
        </w:rPr>
        <w:t xml:space="preserve"> </w:t>
      </w:r>
      <w:r w:rsidR="00024F81" w:rsidRPr="00FD79F3">
        <w:rPr>
          <w:rFonts w:ascii="Bell MT" w:hAnsi="Bell MT"/>
        </w:rPr>
        <w:t>can direct its gaze; a position that would only perpetuate the assumption that it remains</w:t>
      </w:r>
      <w:r w:rsidR="00755C70" w:rsidRPr="00FD79F3">
        <w:rPr>
          <w:rFonts w:ascii="Bell MT" w:hAnsi="Bell MT"/>
        </w:rPr>
        <w:t xml:space="preserve"> separate from its object. This is the </w:t>
      </w:r>
      <w:r w:rsidR="00054C55" w:rsidRPr="00FD79F3">
        <w:rPr>
          <w:rFonts w:ascii="Bell MT" w:hAnsi="Bell MT"/>
        </w:rPr>
        <w:t xml:space="preserve">source of </w:t>
      </w:r>
      <w:r w:rsidR="002C5373" w:rsidRPr="00FD79F3">
        <w:rPr>
          <w:rFonts w:ascii="Bell MT" w:hAnsi="Bell MT"/>
        </w:rPr>
        <w:t xml:space="preserve">his </w:t>
      </w:r>
      <w:r w:rsidR="00755C70" w:rsidRPr="00FD79F3">
        <w:rPr>
          <w:rFonts w:ascii="Bell MT" w:hAnsi="Bell MT"/>
        </w:rPr>
        <w:t>criticism of</w:t>
      </w:r>
      <w:r w:rsidR="00CA7076" w:rsidRPr="00FD79F3">
        <w:rPr>
          <w:rFonts w:ascii="Bell MT" w:hAnsi="Bell MT"/>
        </w:rPr>
        <w:t xml:space="preserve"> Husserl</w:t>
      </w:r>
      <w:r w:rsidRPr="00FD79F3">
        <w:rPr>
          <w:rFonts w:ascii="Bell MT" w:hAnsi="Bell MT"/>
        </w:rPr>
        <w:t xml:space="preserve">’s </w:t>
      </w:r>
      <w:r w:rsidR="002C5373" w:rsidRPr="00FD79F3">
        <w:rPr>
          <w:rFonts w:ascii="Bell MT" w:hAnsi="Bell MT"/>
        </w:rPr>
        <w:t>‘</w:t>
      </w:r>
      <w:r w:rsidRPr="00FD79F3">
        <w:rPr>
          <w:rFonts w:ascii="Bell MT" w:hAnsi="Bell MT"/>
        </w:rPr>
        <w:t>pure consciousness</w:t>
      </w:r>
      <w:r w:rsidR="002C5373" w:rsidRPr="00FD79F3">
        <w:rPr>
          <w:rFonts w:ascii="Bell MT" w:hAnsi="Bell MT"/>
        </w:rPr>
        <w:t>’</w:t>
      </w:r>
      <w:r w:rsidR="007D4C31" w:rsidRPr="00FD79F3">
        <w:rPr>
          <w:rFonts w:ascii="Bell MT" w:hAnsi="Bell MT"/>
        </w:rPr>
        <w:t xml:space="preserve">. </w:t>
      </w:r>
      <w:r w:rsidRPr="00FD79F3">
        <w:rPr>
          <w:rFonts w:ascii="Bell MT" w:hAnsi="Bell MT"/>
        </w:rPr>
        <w:t xml:space="preserve">For Levinas this postulated problem of consciousness </w:t>
      </w:r>
      <w:r w:rsidR="00C21BB0" w:rsidRPr="00FD79F3">
        <w:rPr>
          <w:rFonts w:ascii="Bell MT" w:hAnsi="Bell MT"/>
        </w:rPr>
        <w:t xml:space="preserve">in </w:t>
      </w:r>
      <w:r w:rsidRPr="00FD79F3">
        <w:rPr>
          <w:rFonts w:ascii="Bell MT" w:hAnsi="Bell MT"/>
        </w:rPr>
        <w:t xml:space="preserve">trying to get behind what presents </w:t>
      </w:r>
      <w:r w:rsidR="00C21BB0" w:rsidRPr="00FD79F3">
        <w:rPr>
          <w:rFonts w:ascii="Bell MT" w:hAnsi="Bell MT"/>
        </w:rPr>
        <w:t xml:space="preserve">to it </w:t>
      </w:r>
      <w:r w:rsidRPr="00FD79F3">
        <w:rPr>
          <w:rFonts w:ascii="Bell MT" w:hAnsi="Bell MT"/>
        </w:rPr>
        <w:t>phenomenally</w:t>
      </w:r>
      <w:r w:rsidR="00121E94" w:rsidRPr="00FD79F3">
        <w:rPr>
          <w:rFonts w:ascii="Bell MT" w:hAnsi="Bell MT"/>
        </w:rPr>
        <w:t xml:space="preserve"> misses the point</w:t>
      </w:r>
      <w:r w:rsidR="00E236B5" w:rsidRPr="00FD79F3">
        <w:rPr>
          <w:rFonts w:ascii="Bell MT" w:hAnsi="Bell MT"/>
        </w:rPr>
        <w:t xml:space="preserve"> of a deeper understanding and signification of the exteriority of our intentionalities</w:t>
      </w:r>
      <w:r w:rsidRPr="00FD79F3">
        <w:rPr>
          <w:rFonts w:ascii="Bell MT" w:hAnsi="Bell MT"/>
        </w:rPr>
        <w:t>. Levinas argues that we acknowledge</w:t>
      </w:r>
      <w:r w:rsidR="00121E94" w:rsidRPr="00FD79F3">
        <w:rPr>
          <w:rFonts w:ascii="Bell MT" w:hAnsi="Bell MT"/>
        </w:rPr>
        <w:t xml:space="preserve"> the sensible and affective side of our comportment to the world</w:t>
      </w:r>
      <w:r w:rsidR="00EA006D" w:rsidRPr="00FD79F3">
        <w:rPr>
          <w:rFonts w:ascii="Bell MT" w:hAnsi="Bell MT"/>
        </w:rPr>
        <w:t xml:space="preserve"> instead of accepting the reduction</w:t>
      </w:r>
      <w:r w:rsidR="00C91FD3" w:rsidRPr="00FD79F3">
        <w:rPr>
          <w:rFonts w:ascii="Bell MT" w:hAnsi="Bell MT"/>
        </w:rPr>
        <w:t>s</w:t>
      </w:r>
      <w:r w:rsidR="00EA006D" w:rsidRPr="00FD79F3">
        <w:rPr>
          <w:rFonts w:ascii="Bell MT" w:hAnsi="Bell MT"/>
        </w:rPr>
        <w:t xml:space="preserve"> of consciousness to only its </w:t>
      </w:r>
      <w:r w:rsidRPr="00FD79F3">
        <w:rPr>
          <w:rFonts w:ascii="Bell MT" w:hAnsi="Bell MT"/>
        </w:rPr>
        <w:t>theoretical object</w:t>
      </w:r>
      <w:r w:rsidR="00EA006D" w:rsidRPr="00FD79F3">
        <w:rPr>
          <w:rFonts w:ascii="Bell MT" w:hAnsi="Bell MT"/>
        </w:rPr>
        <w:t>ifications</w:t>
      </w:r>
      <w:r w:rsidR="00121E94" w:rsidRPr="00FD79F3">
        <w:rPr>
          <w:rFonts w:ascii="Bell MT" w:hAnsi="Bell MT"/>
        </w:rPr>
        <w:t xml:space="preserve">. </w:t>
      </w:r>
    </w:p>
    <w:p w14:paraId="4CDE1EFC" w14:textId="06DD4371" w:rsidR="00787B64" w:rsidRPr="00FD79F3" w:rsidRDefault="00896FA7" w:rsidP="00CA7076">
      <w:pPr>
        <w:rPr>
          <w:rFonts w:ascii="Bell MT" w:hAnsi="Bell MT"/>
        </w:rPr>
      </w:pPr>
      <w:r w:rsidRPr="00FD79F3">
        <w:rPr>
          <w:rFonts w:ascii="Bell MT" w:hAnsi="Bell MT"/>
        </w:rPr>
        <w:t>C</w:t>
      </w:r>
      <w:r w:rsidR="00787B64" w:rsidRPr="00FD79F3">
        <w:rPr>
          <w:rFonts w:ascii="Bell MT" w:hAnsi="Bell MT"/>
        </w:rPr>
        <w:t xml:space="preserve">onsider </w:t>
      </w:r>
      <w:r w:rsidR="00B5734E" w:rsidRPr="00FD79F3">
        <w:rPr>
          <w:rFonts w:ascii="Bell MT" w:hAnsi="Bell MT"/>
        </w:rPr>
        <w:t xml:space="preserve">participating in </w:t>
      </w:r>
      <w:r w:rsidR="00D55A99" w:rsidRPr="00FD79F3">
        <w:rPr>
          <w:rFonts w:ascii="Bell MT" w:hAnsi="Bell MT"/>
        </w:rPr>
        <w:t>a p</w:t>
      </w:r>
      <w:r w:rsidR="00546B0C" w:rsidRPr="00FD79F3">
        <w:rPr>
          <w:rFonts w:ascii="Bell MT" w:hAnsi="Bell MT"/>
        </w:rPr>
        <w:t>henomenal</w:t>
      </w:r>
      <w:r w:rsidR="005735D6" w:rsidRPr="00FD79F3">
        <w:rPr>
          <w:rFonts w:ascii="Bell MT" w:hAnsi="Bell MT"/>
        </w:rPr>
        <w:t xml:space="preserve"> </w:t>
      </w:r>
      <w:r w:rsidR="00EF3C71" w:rsidRPr="00FD79F3">
        <w:rPr>
          <w:rFonts w:ascii="Bell MT" w:hAnsi="Bell MT"/>
        </w:rPr>
        <w:t xml:space="preserve">experiment </w:t>
      </w:r>
      <w:r w:rsidR="00546B0C" w:rsidRPr="00FD79F3">
        <w:rPr>
          <w:rFonts w:ascii="Bell MT" w:hAnsi="Bell MT"/>
        </w:rPr>
        <w:t>t</w:t>
      </w:r>
      <w:r w:rsidR="00802A74" w:rsidRPr="00FD79F3">
        <w:rPr>
          <w:rFonts w:ascii="Bell MT" w:hAnsi="Bell MT"/>
        </w:rPr>
        <w:t>h</w:t>
      </w:r>
      <w:r w:rsidR="00546B0C" w:rsidRPr="00FD79F3">
        <w:rPr>
          <w:rFonts w:ascii="Bell MT" w:hAnsi="Bell MT"/>
        </w:rPr>
        <w:t xml:space="preserve">at is suggested by Levinas’s treatment of music in </w:t>
      </w:r>
      <w:r w:rsidR="00546B0C" w:rsidRPr="00FD79F3">
        <w:rPr>
          <w:rFonts w:ascii="Bell MT" w:hAnsi="Bell MT"/>
          <w:i/>
        </w:rPr>
        <w:t>Existence and Existents</w:t>
      </w:r>
      <w:r w:rsidR="00D16330" w:rsidRPr="00FD79F3">
        <w:rPr>
          <w:rFonts w:ascii="Bell MT" w:hAnsi="Bell MT"/>
          <w:i/>
        </w:rPr>
        <w:t>,</w:t>
      </w:r>
      <w:r w:rsidR="00B5734E" w:rsidRPr="00FD79F3">
        <w:rPr>
          <w:rFonts w:ascii="Bell MT" w:hAnsi="Bell MT"/>
        </w:rPr>
        <w:t xml:space="preserve"> which may help to elucidate his thesis.</w:t>
      </w:r>
      <w:r w:rsidR="00546B0C" w:rsidRPr="00FD79F3">
        <w:rPr>
          <w:rFonts w:ascii="Bell MT" w:hAnsi="Bell MT"/>
        </w:rPr>
        <w:t xml:space="preserve"> T</w:t>
      </w:r>
      <w:r w:rsidR="00EF3C71" w:rsidRPr="00FD79F3">
        <w:rPr>
          <w:rFonts w:ascii="Bell MT" w:hAnsi="Bell MT"/>
        </w:rPr>
        <w:t xml:space="preserve">he </w:t>
      </w:r>
      <w:r w:rsidR="007269B5" w:rsidRPr="00FD79F3">
        <w:rPr>
          <w:rFonts w:ascii="Bell MT" w:hAnsi="Bell MT"/>
        </w:rPr>
        <w:t xml:space="preserve">experiential analysis </w:t>
      </w:r>
      <w:r w:rsidR="00546B0C" w:rsidRPr="00FD79F3">
        <w:rPr>
          <w:rFonts w:ascii="Bell MT" w:hAnsi="Bell MT"/>
        </w:rPr>
        <w:t xml:space="preserve">is </w:t>
      </w:r>
      <w:r w:rsidR="00787B64" w:rsidRPr="00FD79F3">
        <w:rPr>
          <w:rFonts w:ascii="Bell MT" w:hAnsi="Bell MT"/>
        </w:rPr>
        <w:t xml:space="preserve">of </w:t>
      </w:r>
      <w:r w:rsidR="007269B5" w:rsidRPr="00FD79F3">
        <w:rPr>
          <w:rFonts w:ascii="Bell MT" w:hAnsi="Bell MT"/>
        </w:rPr>
        <w:t xml:space="preserve">your </w:t>
      </w:r>
      <w:r w:rsidR="005735D6" w:rsidRPr="00FD79F3">
        <w:rPr>
          <w:rFonts w:ascii="Bell MT" w:hAnsi="Bell MT"/>
        </w:rPr>
        <w:t xml:space="preserve">own </w:t>
      </w:r>
      <w:r w:rsidR="00546B0C" w:rsidRPr="00FD79F3">
        <w:rPr>
          <w:rFonts w:ascii="Bell MT" w:hAnsi="Bell MT"/>
        </w:rPr>
        <w:t xml:space="preserve">reflections </w:t>
      </w:r>
      <w:r w:rsidR="00BF16BB" w:rsidRPr="00FD79F3">
        <w:rPr>
          <w:rFonts w:ascii="Bell MT" w:hAnsi="Bell MT"/>
        </w:rPr>
        <w:t xml:space="preserve">on </w:t>
      </w:r>
      <w:r w:rsidR="00787B64" w:rsidRPr="00FD79F3">
        <w:rPr>
          <w:rFonts w:ascii="Bell MT" w:hAnsi="Bell MT"/>
        </w:rPr>
        <w:t xml:space="preserve">listening to music. </w:t>
      </w:r>
      <w:r w:rsidR="005F47F3" w:rsidRPr="00FD79F3">
        <w:rPr>
          <w:rFonts w:ascii="Bell MT" w:hAnsi="Bell MT"/>
        </w:rPr>
        <w:t xml:space="preserve">We can </w:t>
      </w:r>
      <w:r w:rsidR="00EB1C07" w:rsidRPr="00FD79F3">
        <w:rPr>
          <w:rFonts w:ascii="Bell MT" w:hAnsi="Bell MT"/>
        </w:rPr>
        <w:t>engage in the</w:t>
      </w:r>
      <w:r w:rsidR="005F47F3" w:rsidRPr="00FD79F3">
        <w:rPr>
          <w:rFonts w:ascii="Bell MT" w:hAnsi="Bell MT"/>
        </w:rPr>
        <w:t xml:space="preserve"> act </w:t>
      </w:r>
      <w:r w:rsidR="00EB1C07" w:rsidRPr="00FD79F3">
        <w:rPr>
          <w:rFonts w:ascii="Bell MT" w:hAnsi="Bell MT"/>
        </w:rPr>
        <w:t xml:space="preserve">of listening to music </w:t>
      </w:r>
      <w:r w:rsidR="005F47F3" w:rsidRPr="00FD79F3">
        <w:rPr>
          <w:rFonts w:ascii="Bell MT" w:hAnsi="Bell MT"/>
        </w:rPr>
        <w:t xml:space="preserve">and even provide a causal theory on how our perception occurs and the material factors involved in its production. But further to this empirical account, we can also reflect on our intentionality and phenomenal experience of music. For example, we can consider the </w:t>
      </w:r>
      <w:r w:rsidR="00786283" w:rsidRPr="00FD79F3">
        <w:rPr>
          <w:rFonts w:ascii="Bell MT" w:hAnsi="Bell MT"/>
        </w:rPr>
        <w:t xml:space="preserve">secondary qualities in the effect the </w:t>
      </w:r>
      <w:r w:rsidR="005F47F3" w:rsidRPr="00FD79F3">
        <w:rPr>
          <w:rFonts w:ascii="Bell MT" w:hAnsi="Bell MT"/>
        </w:rPr>
        <w:t>music is having on me, whether it is rhythmic or sublime</w:t>
      </w:r>
      <w:r w:rsidR="00D86187">
        <w:rPr>
          <w:rFonts w:ascii="Bell MT" w:hAnsi="Bell MT"/>
        </w:rPr>
        <w:t>, is it</w:t>
      </w:r>
      <w:r w:rsidR="005F47F3" w:rsidRPr="00FD79F3">
        <w:rPr>
          <w:rFonts w:ascii="Bell MT" w:hAnsi="Bell MT"/>
        </w:rPr>
        <w:t xml:space="preserve"> satisfying or not</w:t>
      </w:r>
      <w:r w:rsidR="00D86187">
        <w:rPr>
          <w:rFonts w:ascii="Bell MT" w:hAnsi="Bell MT"/>
        </w:rPr>
        <w:t>,</w:t>
      </w:r>
      <w:r w:rsidR="00966407" w:rsidRPr="00FD79F3">
        <w:rPr>
          <w:rFonts w:ascii="Bell MT" w:hAnsi="Bell MT"/>
        </w:rPr>
        <w:t xml:space="preserve"> whether I liked it or not</w:t>
      </w:r>
      <w:r w:rsidR="005F47F3" w:rsidRPr="00FD79F3">
        <w:rPr>
          <w:rFonts w:ascii="Bell MT" w:hAnsi="Bell MT"/>
        </w:rPr>
        <w:t xml:space="preserve">. </w:t>
      </w:r>
      <w:r w:rsidR="00D55A99" w:rsidRPr="00FD79F3">
        <w:rPr>
          <w:rFonts w:ascii="Bell MT" w:hAnsi="Bell MT"/>
        </w:rPr>
        <w:t xml:space="preserve">But set aside </w:t>
      </w:r>
      <w:r w:rsidR="00016198" w:rsidRPr="00FD79F3">
        <w:rPr>
          <w:rFonts w:ascii="Bell MT" w:hAnsi="Bell MT"/>
        </w:rPr>
        <w:t xml:space="preserve">all these </w:t>
      </w:r>
      <w:r w:rsidR="00B00E7D" w:rsidRPr="00FD79F3">
        <w:rPr>
          <w:rFonts w:ascii="Bell MT" w:hAnsi="Bell MT"/>
        </w:rPr>
        <w:t>interests</w:t>
      </w:r>
      <w:r w:rsidR="00016198" w:rsidRPr="00FD79F3">
        <w:rPr>
          <w:rFonts w:ascii="Bell MT" w:hAnsi="Bell MT"/>
        </w:rPr>
        <w:t xml:space="preserve"> </w:t>
      </w:r>
      <w:r w:rsidR="00D55A99" w:rsidRPr="00FD79F3">
        <w:rPr>
          <w:rFonts w:ascii="Bell MT" w:hAnsi="Bell MT"/>
        </w:rPr>
        <w:t xml:space="preserve">for the moment and </w:t>
      </w:r>
      <w:r w:rsidR="00B00E7D" w:rsidRPr="00FD79F3">
        <w:rPr>
          <w:rFonts w:ascii="Bell MT" w:hAnsi="Bell MT"/>
        </w:rPr>
        <w:t>consider</w:t>
      </w:r>
      <w:r w:rsidR="00016198" w:rsidRPr="00FD79F3">
        <w:rPr>
          <w:rFonts w:ascii="Bell MT" w:hAnsi="Bell MT"/>
        </w:rPr>
        <w:t xml:space="preserve"> </w:t>
      </w:r>
      <w:r w:rsidR="009C1B21" w:rsidRPr="00FD79F3">
        <w:rPr>
          <w:rFonts w:ascii="Bell MT" w:hAnsi="Bell MT"/>
        </w:rPr>
        <w:t xml:space="preserve">another dimension </w:t>
      </w:r>
      <w:r w:rsidR="00016198" w:rsidRPr="00FD79F3">
        <w:rPr>
          <w:rFonts w:ascii="Bell MT" w:hAnsi="Bell MT"/>
        </w:rPr>
        <w:t>of that</w:t>
      </w:r>
      <w:r w:rsidR="009C1B21" w:rsidRPr="00FD79F3">
        <w:rPr>
          <w:rFonts w:ascii="Bell MT" w:hAnsi="Bell MT"/>
        </w:rPr>
        <w:t xml:space="preserve"> experience. I am inviting you to reflect on the subjectification of the event, that is how the event I engage</w:t>
      </w:r>
      <w:r w:rsidR="006B7ECA" w:rsidRPr="00FD79F3">
        <w:rPr>
          <w:rFonts w:ascii="Bell MT" w:hAnsi="Bell MT"/>
        </w:rPr>
        <w:t xml:space="preserve"> in actually makes me who I am. </w:t>
      </w:r>
      <w:r w:rsidR="009C1B21" w:rsidRPr="00FD79F3">
        <w:rPr>
          <w:rFonts w:ascii="Bell MT" w:hAnsi="Bell MT"/>
        </w:rPr>
        <w:t>W</w:t>
      </w:r>
      <w:r w:rsidR="00870515" w:rsidRPr="00FD79F3">
        <w:rPr>
          <w:rFonts w:ascii="Bell MT" w:hAnsi="Bell MT"/>
        </w:rPr>
        <w:t xml:space="preserve">hen we listen to </w:t>
      </w:r>
      <w:r w:rsidR="000D43B4" w:rsidRPr="00FD79F3">
        <w:rPr>
          <w:rFonts w:ascii="Bell MT" w:hAnsi="Bell MT"/>
        </w:rPr>
        <w:t>a piece of music</w:t>
      </w:r>
      <w:r w:rsidR="00554F58" w:rsidRPr="00FD79F3">
        <w:rPr>
          <w:rFonts w:ascii="Bell MT" w:hAnsi="Bell MT"/>
        </w:rPr>
        <w:t xml:space="preserve"> there is an instance</w:t>
      </w:r>
      <w:r w:rsidR="00870515" w:rsidRPr="00FD79F3">
        <w:rPr>
          <w:rFonts w:ascii="Bell MT" w:hAnsi="Bell MT"/>
        </w:rPr>
        <w:t xml:space="preserve"> of our experience where we can </w:t>
      </w:r>
      <w:r w:rsidR="00554F58" w:rsidRPr="00FD79F3">
        <w:rPr>
          <w:rFonts w:ascii="Bell MT" w:hAnsi="Bell MT"/>
        </w:rPr>
        <w:t>acknowledge</w:t>
      </w:r>
      <w:r w:rsidR="00D55A99" w:rsidRPr="00FD79F3">
        <w:rPr>
          <w:rFonts w:ascii="Bell MT" w:hAnsi="Bell MT"/>
        </w:rPr>
        <w:t xml:space="preserve"> a sense of subjectivity that </w:t>
      </w:r>
      <w:r w:rsidR="00554F58" w:rsidRPr="00FD79F3">
        <w:rPr>
          <w:rFonts w:ascii="Bell MT" w:hAnsi="Bell MT"/>
        </w:rPr>
        <w:t xml:space="preserve">accompanies our perceptions. </w:t>
      </w:r>
      <w:r w:rsidR="00352EBD" w:rsidRPr="00FD79F3">
        <w:rPr>
          <w:rFonts w:ascii="Bell MT" w:hAnsi="Bell MT"/>
        </w:rPr>
        <w:t>An ‘</w:t>
      </w:r>
      <w:r w:rsidR="00554F58" w:rsidRPr="00FD79F3">
        <w:rPr>
          <w:rFonts w:ascii="Bell MT" w:hAnsi="Bell MT"/>
        </w:rPr>
        <w:t>I</w:t>
      </w:r>
      <w:r w:rsidR="00352EBD" w:rsidRPr="00FD79F3">
        <w:rPr>
          <w:rFonts w:ascii="Bell MT" w:hAnsi="Bell MT"/>
        </w:rPr>
        <w:t xml:space="preserve">’ is implicated as the </w:t>
      </w:r>
      <w:r w:rsidR="00D55A99" w:rsidRPr="00FD79F3">
        <w:rPr>
          <w:rFonts w:ascii="Bell MT" w:hAnsi="Bell MT"/>
        </w:rPr>
        <w:t xml:space="preserve">perceiver of </w:t>
      </w:r>
      <w:r w:rsidR="00352EBD" w:rsidRPr="00FD79F3">
        <w:rPr>
          <w:rFonts w:ascii="Bell MT" w:hAnsi="Bell MT"/>
        </w:rPr>
        <w:t>my</w:t>
      </w:r>
      <w:r w:rsidR="00D55A99" w:rsidRPr="00FD79F3">
        <w:rPr>
          <w:rFonts w:ascii="Bell MT" w:hAnsi="Bell MT"/>
        </w:rPr>
        <w:t xml:space="preserve"> thoughts. We can in reflection ‘</w:t>
      </w:r>
      <w:r w:rsidR="00870515" w:rsidRPr="00FD79F3">
        <w:rPr>
          <w:rFonts w:ascii="Bell MT" w:hAnsi="Bell MT"/>
        </w:rPr>
        <w:t>identify</w:t>
      </w:r>
      <w:r w:rsidR="00D55A99" w:rsidRPr="00FD79F3">
        <w:rPr>
          <w:rFonts w:ascii="Bell MT" w:hAnsi="Bell MT"/>
        </w:rPr>
        <w:t>’</w:t>
      </w:r>
      <w:r w:rsidR="00870515" w:rsidRPr="00FD79F3">
        <w:rPr>
          <w:rFonts w:ascii="Bell MT" w:hAnsi="Bell MT"/>
        </w:rPr>
        <w:t xml:space="preserve"> </w:t>
      </w:r>
      <w:r w:rsidR="00D55A99" w:rsidRPr="00FD79F3">
        <w:rPr>
          <w:rFonts w:ascii="Bell MT" w:hAnsi="Bell MT"/>
        </w:rPr>
        <w:t>a</w:t>
      </w:r>
      <w:r w:rsidR="00870515" w:rsidRPr="00FD79F3">
        <w:rPr>
          <w:rFonts w:ascii="Bell MT" w:hAnsi="Bell MT"/>
        </w:rPr>
        <w:t xml:space="preserve"> self as a separate ego that </w:t>
      </w:r>
      <w:r w:rsidR="003E189B" w:rsidRPr="00FD79F3">
        <w:rPr>
          <w:rFonts w:ascii="Bell MT" w:hAnsi="Bell MT"/>
        </w:rPr>
        <w:t xml:space="preserve">has an interiority of presence and </w:t>
      </w:r>
      <w:r w:rsidR="0040240E" w:rsidRPr="00FD79F3">
        <w:rPr>
          <w:rFonts w:ascii="Bell MT" w:hAnsi="Bell MT"/>
        </w:rPr>
        <w:t xml:space="preserve">the act of </w:t>
      </w:r>
      <w:r w:rsidR="003E189B" w:rsidRPr="00FD79F3">
        <w:rPr>
          <w:rFonts w:ascii="Bell MT" w:hAnsi="Bell MT"/>
        </w:rPr>
        <w:t xml:space="preserve">perceiving music </w:t>
      </w:r>
      <w:r w:rsidR="00531A7A" w:rsidRPr="00FD79F3">
        <w:rPr>
          <w:rFonts w:ascii="Bell MT" w:hAnsi="Bell MT"/>
        </w:rPr>
        <w:t xml:space="preserve">has the ontological quality of </w:t>
      </w:r>
      <w:r w:rsidR="0040240E" w:rsidRPr="00FD79F3">
        <w:rPr>
          <w:rFonts w:ascii="Bell MT" w:hAnsi="Bell MT"/>
        </w:rPr>
        <w:t xml:space="preserve">postulating an object </w:t>
      </w:r>
      <w:r w:rsidR="00870515" w:rsidRPr="00FD79F3">
        <w:rPr>
          <w:rFonts w:ascii="Bell MT" w:hAnsi="Bell MT"/>
        </w:rPr>
        <w:t xml:space="preserve">external to </w:t>
      </w:r>
      <w:r w:rsidR="006A26D7" w:rsidRPr="00FD79F3">
        <w:rPr>
          <w:rFonts w:ascii="Bell MT" w:hAnsi="Bell MT"/>
        </w:rPr>
        <w:t xml:space="preserve">a </w:t>
      </w:r>
      <w:r w:rsidR="00C605CD" w:rsidRPr="00FD79F3">
        <w:rPr>
          <w:rFonts w:ascii="Bell MT" w:hAnsi="Bell MT"/>
        </w:rPr>
        <w:t>‘</w:t>
      </w:r>
      <w:r w:rsidR="00870515" w:rsidRPr="00FD79F3">
        <w:rPr>
          <w:rFonts w:ascii="Bell MT" w:hAnsi="Bell MT"/>
        </w:rPr>
        <w:t>me</w:t>
      </w:r>
      <w:r w:rsidR="00C605CD" w:rsidRPr="00FD79F3">
        <w:rPr>
          <w:rFonts w:ascii="Bell MT" w:hAnsi="Bell MT"/>
        </w:rPr>
        <w:t>’</w:t>
      </w:r>
      <w:r w:rsidR="00870515" w:rsidRPr="00FD79F3">
        <w:rPr>
          <w:rFonts w:ascii="Bell MT" w:hAnsi="Bell MT"/>
        </w:rPr>
        <w:t xml:space="preserve">. </w:t>
      </w:r>
      <w:r w:rsidR="00531A7A" w:rsidRPr="00FD79F3">
        <w:rPr>
          <w:rFonts w:ascii="Bell MT" w:hAnsi="Bell MT"/>
        </w:rPr>
        <w:t>Hence, if I reflect on listening to music and accept the listening to music as an event I am undergoing</w:t>
      </w:r>
      <w:r w:rsidR="002F238A" w:rsidRPr="00FD79F3">
        <w:rPr>
          <w:rFonts w:ascii="Bell MT" w:hAnsi="Bell MT"/>
        </w:rPr>
        <w:t>,</w:t>
      </w:r>
      <w:r w:rsidR="00531A7A" w:rsidRPr="00FD79F3">
        <w:rPr>
          <w:rFonts w:ascii="Bell MT" w:hAnsi="Bell MT"/>
        </w:rPr>
        <w:t xml:space="preserve"> the I is </w:t>
      </w:r>
      <w:r w:rsidR="009B3DA6" w:rsidRPr="00FD79F3">
        <w:rPr>
          <w:rFonts w:ascii="Bell MT" w:hAnsi="Bell MT"/>
        </w:rPr>
        <w:t>assumed</w:t>
      </w:r>
      <w:r w:rsidR="00BE4CD5" w:rsidRPr="00FD79F3">
        <w:rPr>
          <w:rFonts w:ascii="Bell MT" w:hAnsi="Bell MT"/>
        </w:rPr>
        <w:t xml:space="preserve"> as </w:t>
      </w:r>
      <w:r w:rsidR="006A26D7" w:rsidRPr="00FD79F3">
        <w:rPr>
          <w:rFonts w:ascii="Bell MT" w:hAnsi="Bell MT"/>
        </w:rPr>
        <w:t>present</w:t>
      </w:r>
      <w:r w:rsidR="00531A7A" w:rsidRPr="00FD79F3">
        <w:rPr>
          <w:rFonts w:ascii="Bell MT" w:hAnsi="Bell MT"/>
        </w:rPr>
        <w:t xml:space="preserve"> </w:t>
      </w:r>
      <w:r w:rsidR="009B3DA6" w:rsidRPr="00FD79F3">
        <w:rPr>
          <w:rFonts w:ascii="Bell MT" w:hAnsi="Bell MT"/>
        </w:rPr>
        <w:t xml:space="preserve">pre-reflectively </w:t>
      </w:r>
      <w:r w:rsidR="006A26D7" w:rsidRPr="00FD79F3">
        <w:rPr>
          <w:rFonts w:ascii="Bell MT" w:hAnsi="Bell MT"/>
        </w:rPr>
        <w:t xml:space="preserve">in </w:t>
      </w:r>
      <w:r w:rsidR="00531A7A" w:rsidRPr="00FD79F3">
        <w:rPr>
          <w:rFonts w:ascii="Bell MT" w:hAnsi="Bell MT"/>
        </w:rPr>
        <w:t xml:space="preserve">the event of </w:t>
      </w:r>
      <w:r w:rsidR="00870515" w:rsidRPr="00FD79F3">
        <w:rPr>
          <w:rFonts w:ascii="Bell MT" w:hAnsi="Bell MT"/>
        </w:rPr>
        <w:t>list</w:t>
      </w:r>
      <w:r w:rsidR="00787B64" w:rsidRPr="00FD79F3">
        <w:rPr>
          <w:rFonts w:ascii="Bell MT" w:hAnsi="Bell MT"/>
        </w:rPr>
        <w:t>e</w:t>
      </w:r>
      <w:r w:rsidR="00531A7A" w:rsidRPr="00FD79F3">
        <w:rPr>
          <w:rFonts w:ascii="Bell MT" w:hAnsi="Bell MT"/>
        </w:rPr>
        <w:t xml:space="preserve">ning to music. </w:t>
      </w:r>
      <w:r w:rsidR="0037677A" w:rsidRPr="00FD79F3">
        <w:rPr>
          <w:rFonts w:ascii="Bell MT" w:hAnsi="Bell MT"/>
        </w:rPr>
        <w:t>T</w:t>
      </w:r>
      <w:r w:rsidR="00531A7A" w:rsidRPr="00FD79F3">
        <w:rPr>
          <w:rFonts w:ascii="Bell MT" w:hAnsi="Bell MT"/>
        </w:rPr>
        <w:t>he action and event of listening</w:t>
      </w:r>
      <w:r w:rsidR="00197E02" w:rsidRPr="00FD79F3">
        <w:rPr>
          <w:rFonts w:ascii="Bell MT" w:hAnsi="Bell MT"/>
        </w:rPr>
        <w:t xml:space="preserve"> </w:t>
      </w:r>
      <w:r w:rsidR="00531A7A" w:rsidRPr="00FD79F3">
        <w:rPr>
          <w:rFonts w:ascii="Bell MT" w:hAnsi="Bell MT"/>
        </w:rPr>
        <w:t xml:space="preserve">references my subjectivity </w:t>
      </w:r>
      <w:r w:rsidR="00197E02" w:rsidRPr="00FD79F3">
        <w:rPr>
          <w:rFonts w:ascii="Bell MT" w:hAnsi="Bell MT"/>
        </w:rPr>
        <w:t>in a clear and unambiguous way</w:t>
      </w:r>
      <w:r w:rsidR="00870515" w:rsidRPr="00FD79F3">
        <w:rPr>
          <w:rFonts w:ascii="Bell MT" w:hAnsi="Bell MT"/>
        </w:rPr>
        <w:t xml:space="preserve">. </w:t>
      </w:r>
      <w:r w:rsidR="001549AC" w:rsidRPr="00FD79F3">
        <w:rPr>
          <w:rFonts w:ascii="Bell MT" w:hAnsi="Bell MT"/>
        </w:rPr>
        <w:t xml:space="preserve">Levinas claims that </w:t>
      </w:r>
      <w:r w:rsidR="00B349AF" w:rsidRPr="00FD79F3">
        <w:rPr>
          <w:rFonts w:ascii="Bell MT" w:hAnsi="Bell MT"/>
        </w:rPr>
        <w:t xml:space="preserve">the </w:t>
      </w:r>
      <w:r w:rsidR="001549AC" w:rsidRPr="00FD79F3">
        <w:rPr>
          <w:rFonts w:ascii="Bell MT" w:hAnsi="Bell MT"/>
        </w:rPr>
        <w:t>exterior aspect of the phenomenal experience of listening is</w:t>
      </w:r>
      <w:r w:rsidR="00B349AF" w:rsidRPr="00FD79F3">
        <w:rPr>
          <w:rFonts w:ascii="Bell MT" w:hAnsi="Bell MT"/>
        </w:rPr>
        <w:t xml:space="preserve"> </w:t>
      </w:r>
      <w:r w:rsidR="0038079E" w:rsidRPr="00FD79F3">
        <w:rPr>
          <w:rFonts w:ascii="Bell MT" w:hAnsi="Bell MT"/>
        </w:rPr>
        <w:t xml:space="preserve">an </w:t>
      </w:r>
      <w:r w:rsidR="001549AC" w:rsidRPr="00FD79F3">
        <w:rPr>
          <w:rFonts w:ascii="Bell MT" w:hAnsi="Bell MT"/>
        </w:rPr>
        <w:t xml:space="preserve">important </w:t>
      </w:r>
      <w:r w:rsidR="0038079E" w:rsidRPr="00FD79F3">
        <w:rPr>
          <w:rFonts w:ascii="Bell MT" w:hAnsi="Bell MT"/>
        </w:rPr>
        <w:t xml:space="preserve">phenomenon </w:t>
      </w:r>
      <w:r w:rsidR="001549AC" w:rsidRPr="00FD79F3">
        <w:rPr>
          <w:rFonts w:ascii="Bell MT" w:hAnsi="Bell MT"/>
        </w:rPr>
        <w:t xml:space="preserve">to consider. </w:t>
      </w:r>
      <w:r w:rsidR="00B349AF" w:rsidRPr="00FD79F3">
        <w:rPr>
          <w:rFonts w:ascii="Bell MT" w:hAnsi="Bell MT"/>
        </w:rPr>
        <w:t>T</w:t>
      </w:r>
      <w:r w:rsidR="001549AC" w:rsidRPr="00FD79F3">
        <w:rPr>
          <w:rFonts w:ascii="Bell MT" w:hAnsi="Bell MT"/>
        </w:rPr>
        <w:t>here is a ‘distance’ between th</w:t>
      </w:r>
      <w:r w:rsidR="00B349AF" w:rsidRPr="00FD79F3">
        <w:rPr>
          <w:rFonts w:ascii="Bell MT" w:hAnsi="Bell MT"/>
        </w:rPr>
        <w:t>e music and the listening ego and t</w:t>
      </w:r>
      <w:r w:rsidR="001549AC" w:rsidRPr="00FD79F3">
        <w:rPr>
          <w:rFonts w:ascii="Bell MT" w:hAnsi="Bell MT"/>
        </w:rPr>
        <w:t xml:space="preserve">here is </w:t>
      </w:r>
      <w:r w:rsidR="00B349AF" w:rsidRPr="00FD79F3">
        <w:rPr>
          <w:rFonts w:ascii="Bell MT" w:hAnsi="Bell MT"/>
        </w:rPr>
        <w:t xml:space="preserve">in our phenomenal analysis </w:t>
      </w:r>
      <w:r w:rsidR="001549AC" w:rsidRPr="00FD79F3">
        <w:rPr>
          <w:rFonts w:ascii="Bell MT" w:hAnsi="Bell MT"/>
        </w:rPr>
        <w:t xml:space="preserve">a sense of division between </w:t>
      </w:r>
      <w:r w:rsidR="00B349AF" w:rsidRPr="00FD79F3">
        <w:rPr>
          <w:rFonts w:ascii="Bell MT" w:hAnsi="Bell MT"/>
        </w:rPr>
        <w:t xml:space="preserve">the object of </w:t>
      </w:r>
      <w:r w:rsidR="001549AC" w:rsidRPr="00FD79F3">
        <w:rPr>
          <w:rFonts w:ascii="Bell MT" w:hAnsi="Bell MT"/>
        </w:rPr>
        <w:t xml:space="preserve">what I </w:t>
      </w:r>
      <w:r w:rsidR="00B349AF" w:rsidRPr="00FD79F3">
        <w:rPr>
          <w:rFonts w:ascii="Bell MT" w:hAnsi="Bell MT"/>
        </w:rPr>
        <w:t xml:space="preserve">am </w:t>
      </w:r>
      <w:r w:rsidR="001549AC" w:rsidRPr="00FD79F3">
        <w:rPr>
          <w:rFonts w:ascii="Bell MT" w:hAnsi="Bell MT"/>
        </w:rPr>
        <w:t xml:space="preserve">hearing and the subject that is listening or undergoing the hearing. </w:t>
      </w:r>
      <w:r w:rsidR="00182AAC" w:rsidRPr="00FD79F3">
        <w:rPr>
          <w:rFonts w:ascii="Bell MT" w:hAnsi="Bell MT"/>
        </w:rPr>
        <w:t xml:space="preserve">Levinas describes </w:t>
      </w:r>
      <w:r w:rsidR="001549AC" w:rsidRPr="00FD79F3">
        <w:rPr>
          <w:rFonts w:ascii="Bell MT" w:hAnsi="Bell MT"/>
        </w:rPr>
        <w:t>such an event</w:t>
      </w:r>
      <w:r w:rsidR="00182AAC" w:rsidRPr="00FD79F3">
        <w:rPr>
          <w:rFonts w:ascii="Bell MT" w:hAnsi="Bell MT"/>
        </w:rPr>
        <w:t xml:space="preserve"> </w:t>
      </w:r>
      <w:r w:rsidR="00941FE0" w:rsidRPr="00FD79F3">
        <w:rPr>
          <w:rFonts w:ascii="Bell MT" w:hAnsi="Bell MT"/>
        </w:rPr>
        <w:t xml:space="preserve">as an </w:t>
      </w:r>
      <w:r w:rsidR="002E4251" w:rsidRPr="00FD79F3">
        <w:rPr>
          <w:rFonts w:ascii="Bell MT" w:hAnsi="Bell MT"/>
        </w:rPr>
        <w:t>ego-centred world-</w:t>
      </w:r>
      <w:r w:rsidR="002D187F" w:rsidRPr="00FD79F3">
        <w:rPr>
          <w:rFonts w:ascii="Bell MT" w:hAnsi="Bell MT"/>
        </w:rPr>
        <w:t xml:space="preserve">view that represents </w:t>
      </w:r>
      <w:r w:rsidR="00941FE0" w:rsidRPr="00FD79F3">
        <w:rPr>
          <w:rFonts w:ascii="Bell MT" w:hAnsi="Bell MT"/>
        </w:rPr>
        <w:t xml:space="preserve">it as </w:t>
      </w:r>
      <w:r w:rsidR="002D187F" w:rsidRPr="00FD79F3">
        <w:rPr>
          <w:rFonts w:ascii="Bell MT" w:hAnsi="Bell MT"/>
        </w:rPr>
        <w:t>an immanent hermeneutic.</w:t>
      </w:r>
    </w:p>
    <w:p w14:paraId="15755D00" w14:textId="2DA71A1A" w:rsidR="00182AAC" w:rsidRPr="00164A8F" w:rsidRDefault="00182AAC" w:rsidP="00A97ED2">
      <w:pPr>
        <w:ind w:left="1134" w:right="787"/>
        <w:rPr>
          <w:rFonts w:ascii="Bell MT" w:hAnsi="Bell MT"/>
        </w:rPr>
      </w:pPr>
      <w:r w:rsidRPr="00164A8F">
        <w:rPr>
          <w:rFonts w:ascii="Bell MT" w:hAnsi="Bell MT"/>
        </w:rPr>
        <w:t>The ego possess the given, but it is not overwhelmed by that possession and keeps a distance from the object, an attitude of reserve, which is what distinguishes an intention from enjoyment. This possession at a distance,… is what constitutes the intentionality of intentions.</w:t>
      </w:r>
      <w:r w:rsidR="00164A8F">
        <w:rPr>
          <w:rFonts w:ascii="Bell MT" w:hAnsi="Bell MT"/>
        </w:rPr>
        <w:t xml:space="preserve"> (Levinas, 1947 pp.38 - 39)</w:t>
      </w:r>
    </w:p>
    <w:p w14:paraId="1446182E" w14:textId="654B17F7" w:rsidR="00D31D6E" w:rsidRPr="00FD79F3" w:rsidRDefault="00737D1D" w:rsidP="00CA7076">
      <w:pPr>
        <w:rPr>
          <w:rFonts w:ascii="Bell MT" w:hAnsi="Bell MT"/>
        </w:rPr>
      </w:pPr>
      <w:r w:rsidRPr="00FD79F3">
        <w:rPr>
          <w:rFonts w:ascii="Bell MT" w:hAnsi="Bell MT"/>
        </w:rPr>
        <w:lastRenderedPageBreak/>
        <w:t>We</w:t>
      </w:r>
      <w:r w:rsidR="00F029B8" w:rsidRPr="00FD79F3">
        <w:rPr>
          <w:rFonts w:ascii="Bell MT" w:hAnsi="Bell MT"/>
        </w:rPr>
        <w:t xml:space="preserve"> usually don</w:t>
      </w:r>
      <w:r w:rsidRPr="00FD79F3">
        <w:rPr>
          <w:rFonts w:ascii="Bell MT" w:hAnsi="Bell MT"/>
        </w:rPr>
        <w:t>’t</w:t>
      </w:r>
      <w:r w:rsidR="009A3F58" w:rsidRPr="00FD79F3">
        <w:rPr>
          <w:rFonts w:ascii="Bell MT" w:hAnsi="Bell MT"/>
        </w:rPr>
        <w:t xml:space="preserve"> </w:t>
      </w:r>
      <w:r w:rsidR="00F029B8" w:rsidRPr="00FD79F3">
        <w:rPr>
          <w:rFonts w:ascii="Bell MT" w:hAnsi="Bell MT"/>
        </w:rPr>
        <w:t xml:space="preserve">make </w:t>
      </w:r>
      <w:r w:rsidR="00FF4F04" w:rsidRPr="00FD79F3">
        <w:rPr>
          <w:rFonts w:ascii="Bell MT" w:hAnsi="Bell MT"/>
        </w:rPr>
        <w:t xml:space="preserve">our subjectivity </w:t>
      </w:r>
      <w:r w:rsidR="00F029B8" w:rsidRPr="00FD79F3">
        <w:rPr>
          <w:rFonts w:ascii="Bell MT" w:hAnsi="Bell MT"/>
        </w:rPr>
        <w:t>explicit</w:t>
      </w:r>
      <w:r w:rsidR="00FF4F04" w:rsidRPr="00FD79F3">
        <w:rPr>
          <w:rFonts w:ascii="Bell MT" w:hAnsi="Bell MT"/>
        </w:rPr>
        <w:t>,</w:t>
      </w:r>
      <w:r w:rsidR="00F029B8" w:rsidRPr="00FD79F3">
        <w:rPr>
          <w:rFonts w:ascii="Bell MT" w:hAnsi="Bell MT"/>
        </w:rPr>
        <w:t xml:space="preserve"> but our grammar gives it away </w:t>
      </w:r>
      <w:r w:rsidRPr="00FD79F3">
        <w:rPr>
          <w:rFonts w:ascii="Bell MT" w:hAnsi="Bell MT"/>
        </w:rPr>
        <w:t xml:space="preserve">in </w:t>
      </w:r>
      <w:r w:rsidR="00F029B8" w:rsidRPr="00FD79F3">
        <w:rPr>
          <w:rFonts w:ascii="Bell MT" w:hAnsi="Bell MT"/>
        </w:rPr>
        <w:t>the reflexive verb</w:t>
      </w:r>
      <w:r w:rsidR="00014BEB" w:rsidRPr="00FD79F3">
        <w:rPr>
          <w:rFonts w:ascii="Bell MT" w:hAnsi="Bell MT"/>
        </w:rPr>
        <w:t>s</w:t>
      </w:r>
      <w:r w:rsidR="00F029B8" w:rsidRPr="00FD79F3">
        <w:rPr>
          <w:rFonts w:ascii="Bell MT" w:hAnsi="Bell MT"/>
        </w:rPr>
        <w:t xml:space="preserve"> </w:t>
      </w:r>
      <w:r w:rsidRPr="00FD79F3">
        <w:rPr>
          <w:rFonts w:ascii="Bell MT" w:hAnsi="Bell MT"/>
        </w:rPr>
        <w:t xml:space="preserve">we </w:t>
      </w:r>
      <w:r w:rsidR="002F1F02" w:rsidRPr="00FD79F3">
        <w:rPr>
          <w:rFonts w:ascii="Bell MT" w:hAnsi="Bell MT"/>
        </w:rPr>
        <w:t xml:space="preserve">commonly </w:t>
      </w:r>
      <w:r w:rsidRPr="00FD79F3">
        <w:rPr>
          <w:rFonts w:ascii="Bell MT" w:hAnsi="Bell MT"/>
        </w:rPr>
        <w:t>use</w:t>
      </w:r>
      <w:r w:rsidR="00F029B8" w:rsidRPr="00FD79F3">
        <w:rPr>
          <w:rFonts w:ascii="Bell MT" w:hAnsi="Bell MT"/>
        </w:rPr>
        <w:t xml:space="preserve">. When I listen to music </w:t>
      </w:r>
      <w:r w:rsidR="00A00796" w:rsidRPr="00FD79F3">
        <w:rPr>
          <w:rFonts w:ascii="Bell MT" w:hAnsi="Bell MT"/>
        </w:rPr>
        <w:t xml:space="preserve">for example, </w:t>
      </w:r>
      <w:r w:rsidR="00F029B8" w:rsidRPr="00FD79F3">
        <w:rPr>
          <w:rFonts w:ascii="Bell MT" w:hAnsi="Bell MT"/>
        </w:rPr>
        <w:t xml:space="preserve">I do not think of the event in terms of a third person act </w:t>
      </w:r>
      <w:r w:rsidR="00C13334" w:rsidRPr="00FD79F3">
        <w:rPr>
          <w:rFonts w:ascii="Bell MT" w:hAnsi="Bell MT"/>
        </w:rPr>
        <w:t xml:space="preserve">such as </w:t>
      </w:r>
      <w:r w:rsidR="00F029B8" w:rsidRPr="00FD79F3">
        <w:rPr>
          <w:rFonts w:ascii="Bell MT" w:hAnsi="Bell MT"/>
        </w:rPr>
        <w:t>‘there is listening going on’, instead</w:t>
      </w:r>
      <w:r w:rsidR="00C13334" w:rsidRPr="00FD79F3">
        <w:rPr>
          <w:rFonts w:ascii="Bell MT" w:hAnsi="Bell MT"/>
        </w:rPr>
        <w:t>,</w:t>
      </w:r>
      <w:r w:rsidR="00F029B8" w:rsidRPr="00FD79F3">
        <w:rPr>
          <w:rFonts w:ascii="Bell MT" w:hAnsi="Bell MT"/>
        </w:rPr>
        <w:t xml:space="preserve"> the ‘I’ is a necessary part of the event and it is so ingrained that we assume our subjectivity in the events we engage with. </w:t>
      </w:r>
      <w:r w:rsidR="00535B1E" w:rsidRPr="00FD79F3">
        <w:rPr>
          <w:rFonts w:ascii="Bell MT" w:hAnsi="Bell MT"/>
        </w:rPr>
        <w:t>If that is accepted then the certainty we have of our presence as an ego listening is dependent on maintaining this distance</w:t>
      </w:r>
      <w:r w:rsidR="00982F02" w:rsidRPr="00FD79F3">
        <w:rPr>
          <w:rFonts w:ascii="Bell MT" w:hAnsi="Bell MT"/>
        </w:rPr>
        <w:t xml:space="preserve"> otherwise I would become the music and there would not be a subject perceiving the object, a </w:t>
      </w:r>
      <w:r w:rsidR="00F029B8" w:rsidRPr="00FD79F3">
        <w:rPr>
          <w:rFonts w:ascii="Bell MT" w:hAnsi="Bell MT"/>
        </w:rPr>
        <w:t>‘</w:t>
      </w:r>
      <w:r w:rsidR="00982F02" w:rsidRPr="00FD79F3">
        <w:rPr>
          <w:rFonts w:ascii="Bell MT" w:hAnsi="Bell MT"/>
        </w:rPr>
        <w:t>me</w:t>
      </w:r>
      <w:r w:rsidR="00F029B8" w:rsidRPr="00FD79F3">
        <w:rPr>
          <w:rFonts w:ascii="Bell MT" w:hAnsi="Bell MT"/>
        </w:rPr>
        <w:t>’</w:t>
      </w:r>
      <w:r w:rsidR="00982F02" w:rsidRPr="00FD79F3">
        <w:rPr>
          <w:rFonts w:ascii="Bell MT" w:hAnsi="Bell MT"/>
        </w:rPr>
        <w:t xml:space="preserve"> listening to music.</w:t>
      </w:r>
      <w:r w:rsidR="00B1536F" w:rsidRPr="00FD79F3">
        <w:rPr>
          <w:rFonts w:ascii="Bell MT" w:hAnsi="Bell MT"/>
        </w:rPr>
        <w:t xml:space="preserve"> </w:t>
      </w:r>
    </w:p>
    <w:p w14:paraId="63202029" w14:textId="646B9B18" w:rsidR="00C50A61" w:rsidRPr="00FD79F3" w:rsidRDefault="00B1536F" w:rsidP="00C50A61">
      <w:pPr>
        <w:rPr>
          <w:rFonts w:ascii="Bell MT" w:hAnsi="Bell MT"/>
          <w:i/>
        </w:rPr>
      </w:pPr>
      <w:r w:rsidRPr="00FD79F3">
        <w:rPr>
          <w:rFonts w:ascii="Bell MT" w:hAnsi="Bell MT"/>
        </w:rPr>
        <w:t xml:space="preserve">Levinas is alerting us to the alterity we maintain in our cognitions, </w:t>
      </w:r>
      <w:r w:rsidR="00DB2324" w:rsidRPr="00FD79F3">
        <w:rPr>
          <w:rFonts w:ascii="Bell MT" w:hAnsi="Bell MT"/>
        </w:rPr>
        <w:t>our subjectivity is</w:t>
      </w:r>
      <w:r w:rsidRPr="00FD79F3">
        <w:rPr>
          <w:rFonts w:ascii="Bell MT" w:hAnsi="Bell MT"/>
        </w:rPr>
        <w:t xml:space="preserve"> not absorbed by the object</w:t>
      </w:r>
      <w:r w:rsidR="00DB2324" w:rsidRPr="00FD79F3">
        <w:rPr>
          <w:rFonts w:ascii="Bell MT" w:hAnsi="Bell MT"/>
        </w:rPr>
        <w:t>ivity</w:t>
      </w:r>
      <w:r w:rsidRPr="00FD79F3">
        <w:rPr>
          <w:rFonts w:ascii="Bell MT" w:hAnsi="Bell MT"/>
        </w:rPr>
        <w:t xml:space="preserve"> of the music. The subjectivity references the music - the exteriority of the musical sounds is relational to an inner wo</w:t>
      </w:r>
      <w:r w:rsidR="00843AC8" w:rsidRPr="00FD79F3">
        <w:rPr>
          <w:rFonts w:ascii="Bell MT" w:hAnsi="Bell MT"/>
        </w:rPr>
        <w:t xml:space="preserve">rld of consciousness for an ego.  Hence his use of the term ‘enjoyment’ in the quote above to distinguish the pure event of listening to music </w:t>
      </w:r>
      <w:r w:rsidR="006D2832" w:rsidRPr="00FD79F3">
        <w:rPr>
          <w:rFonts w:ascii="Bell MT" w:hAnsi="Bell MT"/>
        </w:rPr>
        <w:t xml:space="preserve">where </w:t>
      </w:r>
      <w:r w:rsidR="00843AC8" w:rsidRPr="00FD79F3">
        <w:rPr>
          <w:rFonts w:ascii="Bell MT" w:hAnsi="Bell MT"/>
        </w:rPr>
        <w:t xml:space="preserve">we immerse ourselves in </w:t>
      </w:r>
      <w:r w:rsidR="006D2832" w:rsidRPr="00FD79F3">
        <w:rPr>
          <w:rFonts w:ascii="Bell MT" w:hAnsi="Bell MT"/>
        </w:rPr>
        <w:t xml:space="preserve">and </w:t>
      </w:r>
      <w:r w:rsidR="00E029C2" w:rsidRPr="00FD79F3">
        <w:rPr>
          <w:rFonts w:ascii="Bell MT" w:hAnsi="Bell MT"/>
        </w:rPr>
        <w:t>is contrasted against the intentions of consciousness when in reflection</w:t>
      </w:r>
      <w:r w:rsidR="00843AC8" w:rsidRPr="00FD79F3">
        <w:rPr>
          <w:rFonts w:ascii="Bell MT" w:hAnsi="Bell MT"/>
        </w:rPr>
        <w:t xml:space="preserve"> </w:t>
      </w:r>
      <w:r w:rsidR="00D31D6E" w:rsidRPr="00FD79F3">
        <w:rPr>
          <w:rFonts w:ascii="Bell MT" w:hAnsi="Bell MT"/>
        </w:rPr>
        <w:t>we take account of the</w:t>
      </w:r>
      <w:r w:rsidR="00843AC8" w:rsidRPr="00FD79F3">
        <w:rPr>
          <w:rFonts w:ascii="Bell MT" w:hAnsi="Bell MT"/>
        </w:rPr>
        <w:t xml:space="preserve"> objec</w:t>
      </w:r>
      <w:r w:rsidR="00D31D6E" w:rsidRPr="00FD79F3">
        <w:rPr>
          <w:rFonts w:ascii="Bell MT" w:hAnsi="Bell MT"/>
        </w:rPr>
        <w:t>tifications of our intentionalities.</w:t>
      </w:r>
      <w:r w:rsidR="00B74E58" w:rsidRPr="00FD79F3">
        <w:rPr>
          <w:rFonts w:ascii="Bell MT" w:hAnsi="Bell MT"/>
        </w:rPr>
        <w:t xml:space="preserve"> </w:t>
      </w:r>
      <w:r w:rsidR="00C50A61" w:rsidRPr="00FD79F3">
        <w:rPr>
          <w:rFonts w:ascii="Bell MT" w:hAnsi="Bell MT"/>
        </w:rPr>
        <w:t>This distinction emerges in a short excerpt from Levinas when writing about time:</w:t>
      </w:r>
    </w:p>
    <w:p w14:paraId="157342B7" w14:textId="650643DF" w:rsidR="000815D7" w:rsidRPr="00456E3C" w:rsidRDefault="00C50A61" w:rsidP="00A97ED2">
      <w:pPr>
        <w:ind w:left="1134" w:right="787"/>
        <w:rPr>
          <w:rFonts w:ascii="Bell MT" w:hAnsi="Bell MT"/>
        </w:rPr>
      </w:pPr>
      <w:r w:rsidRPr="00456E3C">
        <w:rPr>
          <w:rFonts w:ascii="Bell MT" w:hAnsi="Bell MT"/>
        </w:rPr>
        <w:t>In listening to music we are also following its entire duration. … we can say that the different instants of a melody only exist to the extent that they immolate themselves in a duration, which is a melody is essentially a continuity. Insofar as a melody is being lived through musically, and is not being scrutinized by a professor listening to his pupil, that is, is not work and effort, there are no instants in the melody.</w:t>
      </w:r>
      <w:r w:rsidR="00456E3C">
        <w:rPr>
          <w:rFonts w:ascii="Bell MT" w:hAnsi="Bell MT"/>
        </w:rPr>
        <w:t xml:space="preserve"> (Levinas, 1947 p.21)</w:t>
      </w:r>
    </w:p>
    <w:p w14:paraId="527DC907" w14:textId="529BC64D" w:rsidR="00B90C9A" w:rsidRPr="00FD79F3" w:rsidRDefault="00B74E58" w:rsidP="00CA7076">
      <w:pPr>
        <w:rPr>
          <w:rFonts w:ascii="Bell MT" w:hAnsi="Bell MT"/>
        </w:rPr>
      </w:pPr>
      <w:r w:rsidRPr="00FD79F3">
        <w:rPr>
          <w:rFonts w:ascii="Bell MT" w:hAnsi="Bell MT"/>
        </w:rPr>
        <w:t>According to Levinas the problem is</w:t>
      </w:r>
      <w:r w:rsidR="00843AC8" w:rsidRPr="00FD79F3">
        <w:rPr>
          <w:rFonts w:ascii="Bell MT" w:hAnsi="Bell MT"/>
        </w:rPr>
        <w:t xml:space="preserve">, we </w:t>
      </w:r>
      <w:r w:rsidR="00AD3CE8" w:rsidRPr="00FD79F3">
        <w:rPr>
          <w:rFonts w:ascii="Bell MT" w:hAnsi="Bell MT"/>
        </w:rPr>
        <w:t xml:space="preserve">habitually </w:t>
      </w:r>
      <w:r w:rsidR="00843AC8" w:rsidRPr="00FD79F3">
        <w:rPr>
          <w:rFonts w:ascii="Bell MT" w:hAnsi="Bell MT"/>
        </w:rPr>
        <w:t xml:space="preserve">privilege the rational reflection over the immersive event of our actions. </w:t>
      </w:r>
      <w:r w:rsidR="00967B47" w:rsidRPr="00FD79F3">
        <w:rPr>
          <w:rFonts w:ascii="Bell MT" w:hAnsi="Bell MT"/>
        </w:rPr>
        <w:t>In the ego-centred world-</w:t>
      </w:r>
      <w:r w:rsidR="001663CC" w:rsidRPr="00FD79F3">
        <w:rPr>
          <w:rFonts w:ascii="Bell MT" w:hAnsi="Bell MT"/>
        </w:rPr>
        <w:t xml:space="preserve">view </w:t>
      </w:r>
      <w:r w:rsidR="00DE0A23" w:rsidRPr="00FD79F3">
        <w:rPr>
          <w:rFonts w:ascii="Bell MT" w:hAnsi="Bell MT"/>
        </w:rPr>
        <w:t xml:space="preserve">and </w:t>
      </w:r>
      <w:r w:rsidR="00A4119E" w:rsidRPr="00FD79F3">
        <w:rPr>
          <w:rFonts w:ascii="Bell MT" w:hAnsi="Bell MT"/>
        </w:rPr>
        <w:t>the</w:t>
      </w:r>
      <w:r w:rsidR="001663CC" w:rsidRPr="00FD79F3">
        <w:rPr>
          <w:rFonts w:ascii="Bell MT" w:hAnsi="Bell MT"/>
        </w:rPr>
        <w:t xml:space="preserve"> meaning </w:t>
      </w:r>
      <w:r w:rsidR="00A4119E" w:rsidRPr="00FD79F3">
        <w:rPr>
          <w:rFonts w:ascii="Bell MT" w:hAnsi="Bell MT"/>
        </w:rPr>
        <w:t xml:space="preserve">I have </w:t>
      </w:r>
      <w:r w:rsidR="001663CC" w:rsidRPr="00FD79F3">
        <w:rPr>
          <w:rFonts w:ascii="Bell MT" w:hAnsi="Bell MT"/>
        </w:rPr>
        <w:t>of it is immanent to my understanding</w:t>
      </w:r>
      <w:r w:rsidR="00A4119E" w:rsidRPr="00FD79F3">
        <w:rPr>
          <w:rFonts w:ascii="Bell MT" w:hAnsi="Bell MT"/>
        </w:rPr>
        <w:t>. The short hand term Levinas uses for this kind of ‘natural attitude’</w:t>
      </w:r>
      <w:r w:rsidR="006C7EE2" w:rsidRPr="00FD79F3">
        <w:rPr>
          <w:rFonts w:ascii="Bell MT" w:hAnsi="Bell MT"/>
        </w:rPr>
        <w:t xml:space="preserve"> to reduce</w:t>
      </w:r>
      <w:r w:rsidR="001663CC" w:rsidRPr="00FD79F3">
        <w:rPr>
          <w:rFonts w:ascii="Bell MT" w:hAnsi="Bell MT"/>
        </w:rPr>
        <w:t xml:space="preserve"> meaning to </w:t>
      </w:r>
      <w:r w:rsidR="00E30412" w:rsidRPr="00FD79F3">
        <w:rPr>
          <w:rFonts w:ascii="Bell MT" w:hAnsi="Bell MT"/>
        </w:rPr>
        <w:t>our theorisations</w:t>
      </w:r>
      <w:r w:rsidR="00F121E8" w:rsidRPr="00FD79F3">
        <w:rPr>
          <w:rFonts w:ascii="Bell MT" w:hAnsi="Bell MT"/>
        </w:rPr>
        <w:t xml:space="preserve"> </w:t>
      </w:r>
      <w:r w:rsidR="006C7EE2" w:rsidRPr="00FD79F3">
        <w:rPr>
          <w:rFonts w:ascii="Bell MT" w:hAnsi="Bell MT"/>
        </w:rPr>
        <w:t xml:space="preserve">is </w:t>
      </w:r>
      <w:r w:rsidR="00E613FD" w:rsidRPr="00FD79F3">
        <w:rPr>
          <w:rFonts w:ascii="Bell MT" w:hAnsi="Bell MT"/>
        </w:rPr>
        <w:t xml:space="preserve">the </w:t>
      </w:r>
      <w:r w:rsidR="00A4119E" w:rsidRPr="00FD79F3">
        <w:rPr>
          <w:rFonts w:ascii="Bell MT" w:hAnsi="Bell MT"/>
        </w:rPr>
        <w:t>‘</w:t>
      </w:r>
      <w:r w:rsidR="006D2832" w:rsidRPr="00FD79F3">
        <w:rPr>
          <w:rFonts w:ascii="Bell MT" w:hAnsi="Bell MT"/>
        </w:rPr>
        <w:t>S</w:t>
      </w:r>
      <w:r w:rsidR="001663CC" w:rsidRPr="00FD79F3">
        <w:rPr>
          <w:rFonts w:ascii="Bell MT" w:hAnsi="Bell MT"/>
        </w:rPr>
        <w:t>ame</w:t>
      </w:r>
      <w:r w:rsidR="00A4119E" w:rsidRPr="00FD79F3">
        <w:rPr>
          <w:rFonts w:ascii="Bell MT" w:hAnsi="Bell MT"/>
        </w:rPr>
        <w:t>’</w:t>
      </w:r>
      <w:r w:rsidR="001663CC" w:rsidRPr="00FD79F3">
        <w:rPr>
          <w:rFonts w:ascii="Bell MT" w:hAnsi="Bell MT"/>
        </w:rPr>
        <w:t>.</w:t>
      </w:r>
      <w:r w:rsidR="00A4119E" w:rsidRPr="00FD79F3">
        <w:rPr>
          <w:rFonts w:ascii="Bell MT" w:hAnsi="Bell MT"/>
        </w:rPr>
        <w:t xml:space="preserve"> Levinas </w:t>
      </w:r>
      <w:r w:rsidR="009A716E" w:rsidRPr="00FD79F3">
        <w:rPr>
          <w:rFonts w:ascii="Bell MT" w:hAnsi="Bell MT"/>
        </w:rPr>
        <w:t>notifies us of a</w:t>
      </w:r>
      <w:r w:rsidR="00A4119E" w:rsidRPr="00FD79F3">
        <w:rPr>
          <w:rFonts w:ascii="Bell MT" w:hAnsi="Bell MT"/>
        </w:rPr>
        <w:t xml:space="preserve"> transcendence </w:t>
      </w:r>
      <w:r w:rsidR="00691CBB" w:rsidRPr="00FD79F3">
        <w:rPr>
          <w:rFonts w:ascii="Bell MT" w:hAnsi="Bell MT"/>
        </w:rPr>
        <w:t>to contrast with the grasp of rationality</w:t>
      </w:r>
      <w:r w:rsidR="006D1F5A" w:rsidRPr="00FD79F3">
        <w:rPr>
          <w:rFonts w:ascii="Bell MT" w:hAnsi="Bell MT"/>
        </w:rPr>
        <w:t>. B</w:t>
      </w:r>
      <w:r w:rsidR="009A716E" w:rsidRPr="00FD79F3">
        <w:rPr>
          <w:rFonts w:ascii="Bell MT" w:hAnsi="Bell MT"/>
        </w:rPr>
        <w:t xml:space="preserve">ut </w:t>
      </w:r>
      <w:r w:rsidR="005660D0" w:rsidRPr="00FD79F3">
        <w:rPr>
          <w:rFonts w:ascii="Bell MT" w:hAnsi="Bell MT"/>
        </w:rPr>
        <w:t xml:space="preserve">at the same </w:t>
      </w:r>
      <w:r w:rsidR="006D1F5A" w:rsidRPr="00FD79F3">
        <w:rPr>
          <w:rFonts w:ascii="Bell MT" w:hAnsi="Bell MT"/>
        </w:rPr>
        <w:t>time he references transcendence</w:t>
      </w:r>
      <w:r w:rsidR="00F83B6F" w:rsidRPr="00FD79F3">
        <w:rPr>
          <w:rFonts w:ascii="Bell MT" w:hAnsi="Bell MT"/>
        </w:rPr>
        <w:t>,</w:t>
      </w:r>
      <w:r w:rsidR="006D1F5A" w:rsidRPr="00FD79F3">
        <w:rPr>
          <w:rFonts w:ascii="Bell MT" w:hAnsi="Bell MT"/>
        </w:rPr>
        <w:t xml:space="preserve"> he does so </w:t>
      </w:r>
      <w:r w:rsidR="005660D0" w:rsidRPr="00FD79F3">
        <w:rPr>
          <w:rFonts w:ascii="Bell MT" w:hAnsi="Bell MT"/>
        </w:rPr>
        <w:t xml:space="preserve">in a way that does not contradict the meaning of </w:t>
      </w:r>
      <w:r w:rsidR="00691CBB" w:rsidRPr="00FD79F3">
        <w:rPr>
          <w:rFonts w:ascii="Bell MT" w:hAnsi="Bell MT"/>
        </w:rPr>
        <w:t>transcendence by</w:t>
      </w:r>
      <w:r w:rsidR="00A4119E" w:rsidRPr="00FD79F3">
        <w:rPr>
          <w:rFonts w:ascii="Bell MT" w:hAnsi="Bell MT"/>
        </w:rPr>
        <w:t xml:space="preserve"> </w:t>
      </w:r>
      <w:r w:rsidR="006D1F5A" w:rsidRPr="00FD79F3">
        <w:rPr>
          <w:rFonts w:ascii="Bell MT" w:hAnsi="Bell MT"/>
        </w:rPr>
        <w:t xml:space="preserve">providing an </w:t>
      </w:r>
      <w:r w:rsidR="005660D0" w:rsidRPr="00FD79F3">
        <w:rPr>
          <w:rFonts w:ascii="Bell MT" w:hAnsi="Bell MT"/>
        </w:rPr>
        <w:t>essentialist conception of transcendence</w:t>
      </w:r>
      <w:r w:rsidR="00F83B6F" w:rsidRPr="00FD79F3">
        <w:rPr>
          <w:rFonts w:ascii="Bell MT" w:hAnsi="Bell MT"/>
        </w:rPr>
        <w:t xml:space="preserve">. If he did that, conception in </w:t>
      </w:r>
      <w:r w:rsidR="005660D0" w:rsidRPr="00FD79F3">
        <w:rPr>
          <w:rFonts w:ascii="Bell MT" w:hAnsi="Bell MT"/>
        </w:rPr>
        <w:t xml:space="preserve">itself </w:t>
      </w:r>
      <w:r w:rsidR="00A4119E" w:rsidRPr="00FD79F3">
        <w:rPr>
          <w:rFonts w:ascii="Bell MT" w:hAnsi="Bell MT"/>
        </w:rPr>
        <w:t>bec</w:t>
      </w:r>
      <w:r w:rsidR="005660D0" w:rsidRPr="00FD79F3">
        <w:rPr>
          <w:rFonts w:ascii="Bell MT" w:hAnsi="Bell MT"/>
        </w:rPr>
        <w:t>omes</w:t>
      </w:r>
      <w:r w:rsidR="00A4119E" w:rsidRPr="00FD79F3">
        <w:rPr>
          <w:rFonts w:ascii="Bell MT" w:hAnsi="Bell MT"/>
        </w:rPr>
        <w:t xml:space="preserve"> a theory</w:t>
      </w:r>
      <w:r w:rsidR="00344949" w:rsidRPr="00FD79F3">
        <w:rPr>
          <w:rFonts w:ascii="Bell MT" w:hAnsi="Bell MT"/>
        </w:rPr>
        <w:t xml:space="preserve"> or an idea of transcendence </w:t>
      </w:r>
      <w:r w:rsidR="00F83B6F" w:rsidRPr="00FD79F3">
        <w:rPr>
          <w:rFonts w:ascii="Bell MT" w:hAnsi="Bell MT"/>
        </w:rPr>
        <w:t xml:space="preserve">instead of the living experience of transcendence we confront in alterity. The natural attitude that has a preference for totalising theorisations </w:t>
      </w:r>
      <w:r w:rsidR="00344949" w:rsidRPr="00FD79F3">
        <w:rPr>
          <w:rFonts w:ascii="Bell MT" w:hAnsi="Bell MT"/>
        </w:rPr>
        <w:t>refute</w:t>
      </w:r>
      <w:r w:rsidR="00F83B6F" w:rsidRPr="00FD79F3">
        <w:rPr>
          <w:rFonts w:ascii="Bell MT" w:hAnsi="Bell MT"/>
        </w:rPr>
        <w:t>s</w:t>
      </w:r>
      <w:r w:rsidR="00344949" w:rsidRPr="00FD79F3">
        <w:rPr>
          <w:rFonts w:ascii="Bell MT" w:hAnsi="Bell MT"/>
        </w:rPr>
        <w:t xml:space="preserve"> transcendence itself</w:t>
      </w:r>
      <w:r w:rsidR="00A4119E" w:rsidRPr="00FD79F3">
        <w:rPr>
          <w:rFonts w:ascii="Bell MT" w:hAnsi="Bell MT"/>
        </w:rPr>
        <w:t>.</w:t>
      </w:r>
      <w:r w:rsidR="006D1F5A" w:rsidRPr="00FD79F3">
        <w:rPr>
          <w:rFonts w:ascii="Bell MT" w:hAnsi="Bell MT"/>
        </w:rPr>
        <w:t xml:space="preserve"> </w:t>
      </w:r>
      <w:r w:rsidR="00344949" w:rsidRPr="00FD79F3">
        <w:rPr>
          <w:rFonts w:ascii="Bell MT" w:hAnsi="Bell MT"/>
        </w:rPr>
        <w:t xml:space="preserve">This </w:t>
      </w:r>
      <w:r w:rsidR="006D1F5A" w:rsidRPr="00FD79F3">
        <w:rPr>
          <w:rFonts w:ascii="Bell MT" w:hAnsi="Bell MT"/>
        </w:rPr>
        <w:t xml:space="preserve">is why </w:t>
      </w:r>
      <w:r w:rsidR="008C353D" w:rsidRPr="00FD79F3">
        <w:rPr>
          <w:rFonts w:ascii="Bell MT" w:hAnsi="Bell MT"/>
        </w:rPr>
        <w:t>the l</w:t>
      </w:r>
      <w:r w:rsidR="006D1F5A" w:rsidRPr="00FD79F3">
        <w:rPr>
          <w:rFonts w:ascii="Bell MT" w:hAnsi="Bell MT"/>
        </w:rPr>
        <w:t xml:space="preserve">anguage </w:t>
      </w:r>
      <w:r w:rsidR="008C353D" w:rsidRPr="00FD79F3">
        <w:rPr>
          <w:rFonts w:ascii="Bell MT" w:hAnsi="Bell MT"/>
        </w:rPr>
        <w:t xml:space="preserve">of Levinas </w:t>
      </w:r>
      <w:r w:rsidR="006D1F5A" w:rsidRPr="00FD79F3">
        <w:rPr>
          <w:rFonts w:ascii="Bell MT" w:hAnsi="Bell MT"/>
        </w:rPr>
        <w:t>can be so enigmatic at times, he is trying to define the indefinable</w:t>
      </w:r>
      <w:r w:rsidR="00CB10C5" w:rsidRPr="00FD79F3">
        <w:rPr>
          <w:rFonts w:ascii="Bell MT" w:hAnsi="Bell MT"/>
        </w:rPr>
        <w:t>,</w:t>
      </w:r>
      <w:r w:rsidR="006D1F5A" w:rsidRPr="00FD79F3">
        <w:rPr>
          <w:rFonts w:ascii="Bell MT" w:hAnsi="Bell MT"/>
        </w:rPr>
        <w:t xml:space="preserve"> which</w:t>
      </w:r>
      <w:r w:rsidR="00CB10C5" w:rsidRPr="00FD79F3">
        <w:rPr>
          <w:rFonts w:ascii="Bell MT" w:hAnsi="Bell MT"/>
        </w:rPr>
        <w:t>,</w:t>
      </w:r>
      <w:r w:rsidR="006D1F5A" w:rsidRPr="00FD79F3">
        <w:rPr>
          <w:rFonts w:ascii="Bell MT" w:hAnsi="Bell MT"/>
        </w:rPr>
        <w:t xml:space="preserve"> is </w:t>
      </w:r>
      <w:r w:rsidR="00727A72" w:rsidRPr="00FD79F3">
        <w:rPr>
          <w:rFonts w:ascii="Bell MT" w:hAnsi="Bell MT"/>
        </w:rPr>
        <w:t>evidenced when</w:t>
      </w:r>
      <w:r w:rsidR="006D1F5A" w:rsidRPr="00FD79F3">
        <w:rPr>
          <w:rFonts w:ascii="Bell MT" w:hAnsi="Bell MT"/>
        </w:rPr>
        <w:t xml:space="preserve"> he uses the term ‘designates’ below to </w:t>
      </w:r>
      <w:r w:rsidR="00E81B45" w:rsidRPr="00FD79F3">
        <w:rPr>
          <w:rFonts w:ascii="Bell MT" w:hAnsi="Bell MT"/>
        </w:rPr>
        <w:t>point to the ‘trace’ of</w:t>
      </w:r>
      <w:r w:rsidR="006D1F5A" w:rsidRPr="00FD79F3">
        <w:rPr>
          <w:rFonts w:ascii="Bell MT" w:hAnsi="Bell MT"/>
        </w:rPr>
        <w:t xml:space="preserve"> transcendence.</w:t>
      </w:r>
    </w:p>
    <w:p w14:paraId="797B6B6E" w14:textId="6812E1DC" w:rsidR="00A4119E" w:rsidRPr="00FD79F3" w:rsidRDefault="00A4119E" w:rsidP="00A97ED2">
      <w:pPr>
        <w:widowControl w:val="0"/>
        <w:autoSpaceDE w:val="0"/>
        <w:autoSpaceDN w:val="0"/>
        <w:adjustRightInd w:val="0"/>
        <w:spacing w:after="0" w:line="240" w:lineRule="auto"/>
        <w:ind w:left="1134" w:right="787"/>
        <w:rPr>
          <w:rFonts w:ascii="Bell MT" w:eastAsiaTheme="minorEastAsia" w:hAnsi="Bell MT"/>
          <w:i/>
          <w:lang w:val="en-US"/>
        </w:rPr>
      </w:pPr>
      <w:r w:rsidRPr="00A66136">
        <w:rPr>
          <w:rFonts w:ascii="Bell MT" w:eastAsiaTheme="minorEastAsia" w:hAnsi="Bell MT"/>
          <w:lang w:val="en-US"/>
        </w:rPr>
        <w:t>Transcendence designates a relation with a reality infinitely distant from my own reality, yet without this distance destroying this relation and without this relation destroying this distance, as would happen with relations within the same;</w:t>
      </w:r>
      <w:r w:rsidR="00A66136" w:rsidRPr="00A66136">
        <w:rPr>
          <w:rFonts w:ascii="Bell MT" w:hAnsi="Bell MT"/>
        </w:rPr>
        <w:t xml:space="preserve"> </w:t>
      </w:r>
      <w:r w:rsidR="00A66136">
        <w:rPr>
          <w:rFonts w:ascii="Bell MT" w:hAnsi="Bell MT"/>
        </w:rPr>
        <w:t>(Levinas, 1961 p.41)</w:t>
      </w:r>
    </w:p>
    <w:p w14:paraId="7901C92D" w14:textId="77777777" w:rsidR="00A4119E" w:rsidRPr="00FD79F3" w:rsidRDefault="00A4119E" w:rsidP="00A4119E">
      <w:pPr>
        <w:widowControl w:val="0"/>
        <w:autoSpaceDE w:val="0"/>
        <w:autoSpaceDN w:val="0"/>
        <w:adjustRightInd w:val="0"/>
        <w:spacing w:after="0" w:line="240" w:lineRule="auto"/>
        <w:rPr>
          <w:rFonts w:ascii="Bell MT" w:eastAsiaTheme="minorEastAsia" w:hAnsi="Bell MT"/>
          <w:lang w:val="en-US"/>
        </w:rPr>
      </w:pPr>
    </w:p>
    <w:p w14:paraId="6410CD49" w14:textId="12898B8E" w:rsidR="004B3B1C" w:rsidRPr="00FD79F3" w:rsidRDefault="004B3B1C" w:rsidP="004B3B1C">
      <w:pPr>
        <w:jc w:val="center"/>
        <w:rPr>
          <w:rFonts w:ascii="Bell MT" w:hAnsi="Bell MT"/>
          <w:b/>
        </w:rPr>
      </w:pPr>
      <w:r w:rsidRPr="00FD79F3">
        <w:rPr>
          <w:rFonts w:ascii="Bell MT" w:hAnsi="Bell MT"/>
          <w:b/>
        </w:rPr>
        <w:t>Part Three</w:t>
      </w:r>
    </w:p>
    <w:p w14:paraId="193DF977" w14:textId="79980C17" w:rsidR="001A5D5E" w:rsidRPr="00FD79F3" w:rsidRDefault="001A5D5E" w:rsidP="00CA7076">
      <w:pPr>
        <w:rPr>
          <w:rFonts w:ascii="Bell MT" w:hAnsi="Bell MT"/>
          <w:b/>
        </w:rPr>
      </w:pPr>
      <w:r w:rsidRPr="00FD79F3">
        <w:rPr>
          <w:rFonts w:ascii="Bell MT" w:hAnsi="Bell MT"/>
          <w:b/>
        </w:rPr>
        <w:t>Alterity</w:t>
      </w:r>
    </w:p>
    <w:p w14:paraId="5FCDE8E2" w14:textId="4B7CE888" w:rsidR="001D700B" w:rsidRPr="00FD79F3" w:rsidRDefault="00FE348F" w:rsidP="00CA7076">
      <w:pPr>
        <w:rPr>
          <w:rFonts w:ascii="Bell MT" w:hAnsi="Bell MT"/>
        </w:rPr>
      </w:pPr>
      <w:r w:rsidRPr="00FD79F3">
        <w:rPr>
          <w:rFonts w:ascii="Bell MT" w:hAnsi="Bell MT"/>
        </w:rPr>
        <w:t xml:space="preserve">In </w:t>
      </w:r>
      <w:r w:rsidR="00CF69E0" w:rsidRPr="00FD79F3">
        <w:rPr>
          <w:rFonts w:ascii="Bell MT" w:hAnsi="Bell MT"/>
        </w:rPr>
        <w:t xml:space="preserve">the positing of the other in Levinasian </w:t>
      </w:r>
      <w:r w:rsidR="005F2D74" w:rsidRPr="00FD79F3">
        <w:rPr>
          <w:rFonts w:ascii="Bell MT" w:hAnsi="Bell MT"/>
        </w:rPr>
        <w:t xml:space="preserve">terms </w:t>
      </w:r>
      <w:r w:rsidR="0020126B" w:rsidRPr="00FD79F3">
        <w:rPr>
          <w:rFonts w:ascii="Bell MT" w:hAnsi="Bell MT"/>
        </w:rPr>
        <w:t xml:space="preserve">there exists something more that what I can reduce to my knowing. </w:t>
      </w:r>
      <w:r w:rsidR="0052335C" w:rsidRPr="00FD79F3">
        <w:rPr>
          <w:rFonts w:ascii="Bell MT" w:hAnsi="Bell MT"/>
        </w:rPr>
        <w:t>B</w:t>
      </w:r>
      <w:r w:rsidR="00967F30" w:rsidRPr="00FD79F3">
        <w:rPr>
          <w:rFonts w:ascii="Bell MT" w:hAnsi="Bell MT"/>
        </w:rPr>
        <w:t xml:space="preserve">y definition alterity is a transcendence </w:t>
      </w:r>
      <w:r w:rsidR="00B100E7" w:rsidRPr="00FD79F3">
        <w:rPr>
          <w:rFonts w:ascii="Bell MT" w:hAnsi="Bell MT"/>
        </w:rPr>
        <w:t xml:space="preserve">of </w:t>
      </w:r>
      <w:r w:rsidR="00967F30" w:rsidRPr="00FD79F3">
        <w:rPr>
          <w:rFonts w:ascii="Bell MT" w:hAnsi="Bell MT"/>
        </w:rPr>
        <w:t xml:space="preserve">something </w:t>
      </w:r>
      <w:r w:rsidR="00B100E7" w:rsidRPr="00FD79F3">
        <w:rPr>
          <w:rFonts w:ascii="Bell MT" w:hAnsi="Bell MT"/>
        </w:rPr>
        <w:t xml:space="preserve">wholly </w:t>
      </w:r>
      <w:r w:rsidR="00967F30" w:rsidRPr="00FD79F3">
        <w:rPr>
          <w:rFonts w:ascii="Bell MT" w:hAnsi="Bell MT"/>
        </w:rPr>
        <w:t>other than my being, m</w:t>
      </w:r>
      <w:r w:rsidR="00B100E7" w:rsidRPr="00FD79F3">
        <w:rPr>
          <w:rFonts w:ascii="Bell MT" w:hAnsi="Bell MT"/>
        </w:rPr>
        <w:t>y</w:t>
      </w:r>
      <w:r w:rsidR="00967F30" w:rsidRPr="00FD79F3">
        <w:rPr>
          <w:rFonts w:ascii="Bell MT" w:hAnsi="Bell MT"/>
        </w:rPr>
        <w:t xml:space="preserve"> ego in relating to an other </w:t>
      </w:r>
      <w:r w:rsidR="00DE738A" w:rsidRPr="00FD79F3">
        <w:rPr>
          <w:rFonts w:ascii="Bell MT" w:hAnsi="Bell MT"/>
        </w:rPr>
        <w:t>is gifted an escape from itse</w:t>
      </w:r>
      <w:r w:rsidR="00B100E7" w:rsidRPr="00FD79F3">
        <w:rPr>
          <w:rFonts w:ascii="Bell MT" w:hAnsi="Bell MT"/>
        </w:rPr>
        <w:t>lf. There is something more than</w:t>
      </w:r>
      <w:r w:rsidR="00DE738A" w:rsidRPr="00FD79F3">
        <w:rPr>
          <w:rFonts w:ascii="Bell MT" w:hAnsi="Bell MT"/>
        </w:rPr>
        <w:t xml:space="preserve"> what the ego has brought with it in the encounter, </w:t>
      </w:r>
      <w:r w:rsidR="00EF3CE2" w:rsidRPr="00FD79F3">
        <w:rPr>
          <w:rFonts w:ascii="Bell MT" w:hAnsi="Bell MT"/>
        </w:rPr>
        <w:t>more than the reduction to the S</w:t>
      </w:r>
      <w:r w:rsidR="00B100E7" w:rsidRPr="00FD79F3">
        <w:rPr>
          <w:rFonts w:ascii="Bell MT" w:hAnsi="Bell MT"/>
        </w:rPr>
        <w:t xml:space="preserve">ame, </w:t>
      </w:r>
      <w:r w:rsidR="00DE738A" w:rsidRPr="00FD79F3">
        <w:rPr>
          <w:rFonts w:ascii="Bell MT" w:hAnsi="Bell MT"/>
        </w:rPr>
        <w:t xml:space="preserve">there is what Levinas calls ‘fecundity’ </w:t>
      </w:r>
      <w:r w:rsidR="00937E6F" w:rsidRPr="00FD79F3">
        <w:rPr>
          <w:rFonts w:ascii="Bell MT" w:hAnsi="Bell MT"/>
        </w:rPr>
        <w:t>which</w:t>
      </w:r>
      <w:r w:rsidR="00DE738A" w:rsidRPr="00FD79F3">
        <w:rPr>
          <w:rFonts w:ascii="Bell MT" w:hAnsi="Bell MT"/>
        </w:rPr>
        <w:t xml:space="preserve"> I translate as creativity. </w:t>
      </w:r>
      <w:r w:rsidR="00616EA4" w:rsidRPr="00FD79F3">
        <w:rPr>
          <w:rFonts w:ascii="Bell MT" w:hAnsi="Bell MT"/>
        </w:rPr>
        <w:lastRenderedPageBreak/>
        <w:t>If it were not for our encounters with others everything would be caught up in the ego</w:t>
      </w:r>
      <w:r w:rsidR="00EF3CE2" w:rsidRPr="00FD79F3">
        <w:rPr>
          <w:rFonts w:ascii="Bell MT" w:hAnsi="Bell MT"/>
        </w:rPr>
        <w:t xml:space="preserve"> and by taking account of the other we allow our selves to be otherwise than I would be without the encounter of the other</w:t>
      </w:r>
      <w:r w:rsidR="00616EA4" w:rsidRPr="00FD79F3">
        <w:rPr>
          <w:rFonts w:ascii="Bell MT" w:hAnsi="Bell MT"/>
        </w:rPr>
        <w:t xml:space="preserve">. </w:t>
      </w:r>
      <w:r w:rsidR="0020126B" w:rsidRPr="00FD79F3">
        <w:rPr>
          <w:rFonts w:ascii="Bell MT" w:hAnsi="Bell MT"/>
        </w:rPr>
        <w:t xml:space="preserve">Describing the </w:t>
      </w:r>
      <w:r w:rsidR="009C745F" w:rsidRPr="00FD79F3">
        <w:rPr>
          <w:rFonts w:ascii="Bell MT" w:hAnsi="Bell MT"/>
        </w:rPr>
        <w:t>event of encountering</w:t>
      </w:r>
      <w:r w:rsidR="0020126B" w:rsidRPr="00FD79F3">
        <w:rPr>
          <w:rFonts w:ascii="Bell MT" w:hAnsi="Bell MT"/>
        </w:rPr>
        <w:t xml:space="preserve"> the other he says:</w:t>
      </w:r>
    </w:p>
    <w:p w14:paraId="3820E28E" w14:textId="031E7D99" w:rsidR="0020126B" w:rsidRPr="00066A84" w:rsidRDefault="0020126B" w:rsidP="00A97ED2">
      <w:pPr>
        <w:ind w:left="1134" w:right="787"/>
        <w:rPr>
          <w:rFonts w:ascii="Bell MT" w:hAnsi="Bell MT"/>
        </w:rPr>
      </w:pPr>
      <w:r w:rsidRPr="00066A84">
        <w:rPr>
          <w:rFonts w:ascii="Bell MT" w:hAnsi="Bell MT"/>
        </w:rPr>
        <w:t xml:space="preserve">It </w:t>
      </w:r>
      <w:r w:rsidR="003F3F89" w:rsidRPr="00066A84">
        <w:rPr>
          <w:rFonts w:ascii="Bell MT" w:hAnsi="Bell MT"/>
        </w:rPr>
        <w:t>i</w:t>
      </w:r>
      <w:r w:rsidRPr="00066A84">
        <w:rPr>
          <w:rFonts w:ascii="Bell MT" w:hAnsi="Bell MT"/>
        </w:rPr>
        <w:t xml:space="preserve">s on the ontological level, the event of the most radical break up of the very categories of the ego, for it is for me to be somewhere else than my self; … </w:t>
      </w:r>
      <w:r w:rsidR="00FD62C1" w:rsidRPr="00066A84">
        <w:rPr>
          <w:rFonts w:ascii="Bell MT" w:hAnsi="Bell MT"/>
        </w:rPr>
        <w:t>to not be a definite existence.</w:t>
      </w:r>
      <w:r w:rsidR="00066A84" w:rsidRPr="00066A84">
        <w:rPr>
          <w:rFonts w:ascii="Bell MT" w:hAnsi="Bell MT"/>
        </w:rPr>
        <w:t xml:space="preserve"> </w:t>
      </w:r>
      <w:r w:rsidR="00C05A0C" w:rsidRPr="00066A84">
        <w:rPr>
          <w:rFonts w:ascii="Bell MT" w:hAnsi="Bell MT"/>
        </w:rPr>
        <w:t>(Levinas, 1947, pp.85 - 86)</w:t>
      </w:r>
    </w:p>
    <w:p w14:paraId="20AED723" w14:textId="7496AE37" w:rsidR="00982CB1" w:rsidRPr="00FD79F3" w:rsidRDefault="00B100E7" w:rsidP="00982CB1">
      <w:pPr>
        <w:rPr>
          <w:rFonts w:ascii="Bell MT" w:hAnsi="Bell MT"/>
        </w:rPr>
      </w:pPr>
      <w:r w:rsidRPr="00FD79F3">
        <w:rPr>
          <w:rFonts w:ascii="Bell MT" w:hAnsi="Bell MT"/>
        </w:rPr>
        <w:t>But the emergence of the other also brings with it an awak</w:t>
      </w:r>
      <w:r w:rsidR="00982CB1" w:rsidRPr="00FD79F3">
        <w:rPr>
          <w:rFonts w:ascii="Bell MT" w:hAnsi="Bell MT"/>
        </w:rPr>
        <w:t>ening to ethical possibilities. Levinas proposes that the relationship can be founded on the obligation that comes from recogni</w:t>
      </w:r>
      <w:r w:rsidR="00915E2B" w:rsidRPr="00FD79F3">
        <w:rPr>
          <w:rFonts w:ascii="Bell MT" w:hAnsi="Bell MT"/>
        </w:rPr>
        <w:t xml:space="preserve">sing the alterity of the other </w:t>
      </w:r>
      <w:r w:rsidR="001D01F0" w:rsidRPr="00FD79F3">
        <w:rPr>
          <w:rFonts w:ascii="Bell MT" w:hAnsi="Bell MT"/>
        </w:rPr>
        <w:t xml:space="preserve">they are </w:t>
      </w:r>
      <w:r w:rsidR="00915E2B" w:rsidRPr="00FD79F3">
        <w:rPr>
          <w:rFonts w:ascii="Bell MT" w:hAnsi="Bell MT"/>
        </w:rPr>
        <w:t xml:space="preserve">not an ‘anonymous’ rationality but they are </w:t>
      </w:r>
      <w:r w:rsidR="001D01F0" w:rsidRPr="00FD79F3">
        <w:rPr>
          <w:rFonts w:ascii="Bell MT" w:hAnsi="Bell MT"/>
        </w:rPr>
        <w:t xml:space="preserve">who they are </w:t>
      </w:r>
      <w:r w:rsidR="00915E2B" w:rsidRPr="00FD79F3">
        <w:rPr>
          <w:rFonts w:ascii="Bell MT" w:hAnsi="Bell MT"/>
        </w:rPr>
        <w:t>in themselves</w:t>
      </w:r>
      <w:r w:rsidR="005E09D1" w:rsidRPr="00FD79F3">
        <w:rPr>
          <w:rFonts w:ascii="Bell MT" w:hAnsi="Bell MT"/>
        </w:rPr>
        <w:t xml:space="preserve"> and hence I become uniquely responsible for their needs</w:t>
      </w:r>
      <w:r w:rsidR="00915E2B" w:rsidRPr="00FD79F3">
        <w:rPr>
          <w:rFonts w:ascii="Bell MT" w:hAnsi="Bell MT"/>
        </w:rPr>
        <w:t>.</w:t>
      </w:r>
    </w:p>
    <w:p w14:paraId="6CD5DC7B" w14:textId="77CAFD08" w:rsidR="00015F20" w:rsidRPr="00066A84" w:rsidRDefault="00982CB1" w:rsidP="00A97ED2">
      <w:pPr>
        <w:ind w:left="1134" w:right="787"/>
        <w:rPr>
          <w:rFonts w:ascii="Bell MT" w:hAnsi="Bell MT"/>
        </w:rPr>
      </w:pPr>
      <w:r w:rsidRPr="00066A84">
        <w:rPr>
          <w:rFonts w:ascii="Bell MT" w:hAnsi="Bell MT"/>
        </w:rPr>
        <w:t>Here the interpersonal situation is not of itself the indifferent and reciprocal relationship of two interchangeable terms. The Other as other is not only an alter ego. He is what I am not: he is th</w:t>
      </w:r>
      <w:r w:rsidR="00427EF7" w:rsidRPr="00066A84">
        <w:rPr>
          <w:rFonts w:ascii="Bell MT" w:hAnsi="Bell MT"/>
        </w:rPr>
        <w:t>e weak one whereas I am the stro</w:t>
      </w:r>
      <w:r w:rsidRPr="00066A84">
        <w:rPr>
          <w:rFonts w:ascii="Bell MT" w:hAnsi="Bell MT"/>
        </w:rPr>
        <w:t>ng one; he is the poor one, “the widow and the orphan.”</w:t>
      </w:r>
      <w:r w:rsidR="00066A84">
        <w:rPr>
          <w:rFonts w:ascii="Bell MT" w:hAnsi="Bell MT"/>
        </w:rPr>
        <w:t xml:space="preserve"> </w:t>
      </w:r>
      <w:r w:rsidR="00066A84" w:rsidRPr="00066A84">
        <w:rPr>
          <w:rFonts w:ascii="Bell MT" w:hAnsi="Bell MT"/>
        </w:rPr>
        <w:t>(Levinas, 1947, pp.85 - 86)</w:t>
      </w:r>
    </w:p>
    <w:p w14:paraId="248671E9" w14:textId="3EDC29C6" w:rsidR="00484268" w:rsidRPr="00FD79F3" w:rsidRDefault="004F6DAF" w:rsidP="000B321C">
      <w:pPr>
        <w:widowControl w:val="0"/>
        <w:autoSpaceDE w:val="0"/>
        <w:autoSpaceDN w:val="0"/>
        <w:adjustRightInd w:val="0"/>
        <w:spacing w:after="0" w:line="240" w:lineRule="auto"/>
        <w:rPr>
          <w:rFonts w:ascii="Bell MT" w:hAnsi="Bell MT"/>
        </w:rPr>
      </w:pPr>
      <w:r w:rsidRPr="00FD79F3">
        <w:rPr>
          <w:rFonts w:ascii="Bell MT" w:hAnsi="Bell MT"/>
        </w:rPr>
        <w:t>If we take this a</w:t>
      </w:r>
      <w:r w:rsidR="004E3A9F" w:rsidRPr="00FD79F3">
        <w:rPr>
          <w:rFonts w:ascii="Bell MT" w:hAnsi="Bell MT"/>
        </w:rPr>
        <w:t xml:space="preserve">s </w:t>
      </w:r>
      <w:r w:rsidR="00485C2C" w:rsidRPr="00FD79F3">
        <w:rPr>
          <w:rFonts w:ascii="Bell MT" w:hAnsi="Bell MT"/>
        </w:rPr>
        <w:t xml:space="preserve">our </w:t>
      </w:r>
      <w:r w:rsidR="004E3A9F" w:rsidRPr="00FD79F3">
        <w:rPr>
          <w:rFonts w:ascii="Bell MT" w:hAnsi="Bell MT"/>
        </w:rPr>
        <w:t xml:space="preserve">model of teaching encounters </w:t>
      </w:r>
      <w:r w:rsidRPr="00FD79F3">
        <w:rPr>
          <w:rFonts w:ascii="Bell MT" w:hAnsi="Bell MT"/>
        </w:rPr>
        <w:t xml:space="preserve">it </w:t>
      </w:r>
      <w:r w:rsidR="00412CE6" w:rsidRPr="00FD79F3">
        <w:rPr>
          <w:rFonts w:ascii="Bell MT" w:hAnsi="Bell MT"/>
        </w:rPr>
        <w:t xml:space="preserve">can reconfigure </w:t>
      </w:r>
      <w:r w:rsidR="004E3A9F" w:rsidRPr="00FD79F3">
        <w:rPr>
          <w:rFonts w:ascii="Bell MT" w:hAnsi="Bell MT"/>
        </w:rPr>
        <w:t xml:space="preserve">our </w:t>
      </w:r>
      <w:r w:rsidR="00FA53BD" w:rsidRPr="00FD79F3">
        <w:rPr>
          <w:rFonts w:ascii="Bell MT" w:hAnsi="Bell MT"/>
        </w:rPr>
        <w:t>imagined</w:t>
      </w:r>
      <w:r w:rsidR="00DB523F" w:rsidRPr="00FD79F3">
        <w:rPr>
          <w:rFonts w:ascii="Bell MT" w:hAnsi="Bell MT"/>
        </w:rPr>
        <w:t xml:space="preserve"> </w:t>
      </w:r>
      <w:r w:rsidR="00015F20" w:rsidRPr="00FD79F3">
        <w:rPr>
          <w:rFonts w:ascii="Bell MT" w:hAnsi="Bell MT"/>
        </w:rPr>
        <w:t xml:space="preserve">university </w:t>
      </w:r>
      <w:r w:rsidR="00412CE6" w:rsidRPr="00FD79F3">
        <w:rPr>
          <w:rFonts w:ascii="Bell MT" w:hAnsi="Bell MT"/>
        </w:rPr>
        <w:t xml:space="preserve">where </w:t>
      </w:r>
      <w:r w:rsidR="00015F20" w:rsidRPr="00FD79F3">
        <w:rPr>
          <w:rFonts w:ascii="Bell MT" w:hAnsi="Bell MT"/>
        </w:rPr>
        <w:t xml:space="preserve">it </w:t>
      </w:r>
      <w:r w:rsidR="00DB523F" w:rsidRPr="00FD79F3">
        <w:rPr>
          <w:rFonts w:ascii="Bell MT" w:hAnsi="Bell MT"/>
        </w:rPr>
        <w:t xml:space="preserve">becomes </w:t>
      </w:r>
      <w:r w:rsidR="004E3A9F" w:rsidRPr="00FD79F3">
        <w:rPr>
          <w:rFonts w:ascii="Bell MT" w:hAnsi="Bell MT"/>
        </w:rPr>
        <w:t>a place of ethical encounters between heteronomous subjects that have an obligation toward each other</w:t>
      </w:r>
      <w:r w:rsidR="00494DC9" w:rsidRPr="00FD79F3">
        <w:rPr>
          <w:rFonts w:ascii="Bell MT" w:hAnsi="Bell MT"/>
        </w:rPr>
        <w:t xml:space="preserve">, where </w:t>
      </w:r>
      <w:r w:rsidR="0014390F" w:rsidRPr="00FD79F3">
        <w:rPr>
          <w:rFonts w:ascii="Bell MT" w:hAnsi="Bell MT"/>
        </w:rPr>
        <w:t xml:space="preserve">the </w:t>
      </w:r>
      <w:r w:rsidR="00494DC9" w:rsidRPr="00FD79F3">
        <w:rPr>
          <w:rFonts w:ascii="Bell MT" w:hAnsi="Bell MT"/>
        </w:rPr>
        <w:t xml:space="preserve">subjectivity </w:t>
      </w:r>
      <w:r w:rsidR="0014390F" w:rsidRPr="00FD79F3">
        <w:rPr>
          <w:rFonts w:ascii="Bell MT" w:hAnsi="Bell MT"/>
        </w:rPr>
        <w:t xml:space="preserve">of the other </w:t>
      </w:r>
      <w:r w:rsidR="00494DC9" w:rsidRPr="00FD79F3">
        <w:rPr>
          <w:rFonts w:ascii="Bell MT" w:hAnsi="Bell MT"/>
        </w:rPr>
        <w:t>matters and is valued completely</w:t>
      </w:r>
      <w:r w:rsidR="00B43ABC" w:rsidRPr="00FD79F3">
        <w:rPr>
          <w:rFonts w:ascii="Bell MT" w:hAnsi="Bell MT"/>
        </w:rPr>
        <w:t xml:space="preserve">. </w:t>
      </w:r>
      <w:r w:rsidR="00484268" w:rsidRPr="00FD79F3">
        <w:rPr>
          <w:rFonts w:ascii="Bell MT" w:hAnsi="Bell MT"/>
        </w:rPr>
        <w:t xml:space="preserve">For Levinas </w:t>
      </w:r>
      <w:r w:rsidR="00485C2C" w:rsidRPr="00FD79F3">
        <w:rPr>
          <w:rFonts w:ascii="Bell MT" w:hAnsi="Bell MT"/>
        </w:rPr>
        <w:t xml:space="preserve">opens up the possibility for </w:t>
      </w:r>
      <w:r w:rsidR="00484268" w:rsidRPr="00FD79F3">
        <w:rPr>
          <w:rFonts w:ascii="Bell MT" w:hAnsi="Bell MT"/>
        </w:rPr>
        <w:t xml:space="preserve">responsibility </w:t>
      </w:r>
      <w:r w:rsidR="00485C2C" w:rsidRPr="00FD79F3">
        <w:rPr>
          <w:rFonts w:ascii="Bell MT" w:hAnsi="Bell MT"/>
        </w:rPr>
        <w:t>to be</w:t>
      </w:r>
      <w:r w:rsidR="00484268" w:rsidRPr="00FD79F3">
        <w:rPr>
          <w:rFonts w:ascii="Bell MT" w:hAnsi="Bell MT"/>
        </w:rPr>
        <w:t xml:space="preserve"> prior t</w:t>
      </w:r>
      <w:r w:rsidR="00485C2C" w:rsidRPr="00FD79F3">
        <w:rPr>
          <w:rFonts w:ascii="Bell MT" w:hAnsi="Bell MT"/>
        </w:rPr>
        <w:t>o and beyond reasoning and our intentionality and an event that is dense with possibilities:</w:t>
      </w:r>
    </w:p>
    <w:p w14:paraId="3AA0E477" w14:textId="77777777" w:rsidR="000B321C" w:rsidRPr="00FD79F3" w:rsidRDefault="000B321C" w:rsidP="000B321C">
      <w:pPr>
        <w:widowControl w:val="0"/>
        <w:autoSpaceDE w:val="0"/>
        <w:autoSpaceDN w:val="0"/>
        <w:adjustRightInd w:val="0"/>
        <w:spacing w:after="0" w:line="240" w:lineRule="auto"/>
        <w:rPr>
          <w:rFonts w:ascii="Bell MT" w:hAnsi="Bell MT"/>
        </w:rPr>
      </w:pPr>
    </w:p>
    <w:p w14:paraId="39A48A74" w14:textId="7DB44C48" w:rsidR="00484268" w:rsidRPr="00066A84" w:rsidRDefault="00484268" w:rsidP="00A97ED2">
      <w:pPr>
        <w:widowControl w:val="0"/>
        <w:autoSpaceDE w:val="0"/>
        <w:autoSpaceDN w:val="0"/>
        <w:adjustRightInd w:val="0"/>
        <w:spacing w:after="0" w:line="240" w:lineRule="auto"/>
        <w:ind w:left="1134" w:right="787"/>
        <w:rPr>
          <w:rFonts w:ascii="Bell MT" w:hAnsi="Bell MT"/>
        </w:rPr>
      </w:pPr>
      <w:r w:rsidRPr="00066A84">
        <w:rPr>
          <w:rFonts w:ascii="Bell MT" w:hAnsi="Bell MT"/>
        </w:rPr>
        <w:t>We are thus responsible beyond our intentions. It is impossible for the regard that directs the act to avoid the non-intended action that comes with it. We have one finger caught in the machine and things turn against us. That is to say, our consciousness and our mastery of reality through consciousness do not exhaust our relation with reality, to which we always are present through all the density of our being. Consciousness of reality does not coincide with our habitation in the world.</w:t>
      </w:r>
      <w:r w:rsidR="00066A84" w:rsidRPr="00066A84">
        <w:rPr>
          <w:rFonts w:ascii="Bell MT" w:hAnsi="Bell MT"/>
        </w:rPr>
        <w:t xml:space="preserve"> (Levinas, 1961, p.208)</w:t>
      </w:r>
    </w:p>
    <w:p w14:paraId="261E6C81" w14:textId="77777777" w:rsidR="00484268" w:rsidRPr="00FD79F3" w:rsidRDefault="00484268" w:rsidP="00484268">
      <w:pPr>
        <w:widowControl w:val="0"/>
        <w:autoSpaceDE w:val="0"/>
        <w:autoSpaceDN w:val="0"/>
        <w:adjustRightInd w:val="0"/>
        <w:spacing w:after="0" w:line="240" w:lineRule="auto"/>
        <w:rPr>
          <w:rFonts w:ascii="Bell MT" w:hAnsi="Bell MT"/>
        </w:rPr>
      </w:pPr>
    </w:p>
    <w:p w14:paraId="635F2DF2" w14:textId="35CB85A8" w:rsidR="007C3398" w:rsidRPr="00FD79F3" w:rsidRDefault="00B43ABC" w:rsidP="00015F20">
      <w:pPr>
        <w:widowControl w:val="0"/>
        <w:autoSpaceDE w:val="0"/>
        <w:autoSpaceDN w:val="0"/>
        <w:adjustRightInd w:val="0"/>
        <w:spacing w:after="0" w:line="240" w:lineRule="auto"/>
        <w:rPr>
          <w:rFonts w:ascii="Bell MT" w:hAnsi="Bell MT"/>
        </w:rPr>
      </w:pPr>
      <w:r w:rsidRPr="00FD79F3">
        <w:rPr>
          <w:rFonts w:ascii="Bell MT" w:hAnsi="Bell MT"/>
        </w:rPr>
        <w:t>Contrast this</w:t>
      </w:r>
      <w:r w:rsidR="004E3A9F" w:rsidRPr="00FD79F3">
        <w:rPr>
          <w:rFonts w:ascii="Bell MT" w:hAnsi="Bell MT"/>
        </w:rPr>
        <w:t xml:space="preserve"> view with the model Badiou represents above where the university is a place of agreed transactions and protocols between ‘anonymous’ people of reason. </w:t>
      </w:r>
      <w:r w:rsidR="001056D7" w:rsidRPr="00FD79F3">
        <w:rPr>
          <w:rFonts w:ascii="Bell MT" w:hAnsi="Bell MT"/>
        </w:rPr>
        <w:t>If we stay with a conception</w:t>
      </w:r>
      <w:r w:rsidRPr="00FD79F3">
        <w:rPr>
          <w:rFonts w:ascii="Bell MT" w:hAnsi="Bell MT"/>
        </w:rPr>
        <w:t xml:space="preserve"> of </w:t>
      </w:r>
      <w:r w:rsidR="001056D7" w:rsidRPr="00FD79F3">
        <w:rPr>
          <w:rFonts w:ascii="Bell MT" w:hAnsi="Bell MT"/>
        </w:rPr>
        <w:t>the uni</w:t>
      </w:r>
      <w:r w:rsidR="007C3398" w:rsidRPr="00FD79F3">
        <w:rPr>
          <w:rFonts w:ascii="Bell MT" w:hAnsi="Bell MT"/>
        </w:rPr>
        <w:t xml:space="preserve">versity as Badiou represents it, </w:t>
      </w:r>
      <w:r w:rsidR="001056D7" w:rsidRPr="00FD79F3">
        <w:rPr>
          <w:rFonts w:ascii="Bell MT" w:hAnsi="Bell MT"/>
        </w:rPr>
        <w:t xml:space="preserve">the value of the </w:t>
      </w:r>
      <w:r w:rsidR="00CB6ACB" w:rsidRPr="00FD79F3">
        <w:rPr>
          <w:rFonts w:ascii="Bell MT" w:hAnsi="Bell MT"/>
        </w:rPr>
        <w:t>university lies in the degree it is a</w:t>
      </w:r>
      <w:r w:rsidR="001056D7" w:rsidRPr="00FD79F3">
        <w:rPr>
          <w:rFonts w:ascii="Bell MT" w:hAnsi="Bell MT"/>
        </w:rPr>
        <w:t xml:space="preserve">ble to participate </w:t>
      </w:r>
      <w:r w:rsidRPr="00FD79F3">
        <w:rPr>
          <w:rFonts w:ascii="Bell MT" w:hAnsi="Bell MT"/>
        </w:rPr>
        <w:t xml:space="preserve">in an </w:t>
      </w:r>
      <w:r w:rsidR="001056D7" w:rsidRPr="00FD79F3">
        <w:rPr>
          <w:rFonts w:ascii="Bell MT" w:hAnsi="Bell MT"/>
        </w:rPr>
        <w:t>ideal</w:t>
      </w:r>
      <w:r w:rsidRPr="00FD79F3">
        <w:rPr>
          <w:rFonts w:ascii="Bell MT" w:hAnsi="Bell MT"/>
        </w:rPr>
        <w:t xml:space="preserve"> form of </w:t>
      </w:r>
      <w:r w:rsidR="00CB6ACB" w:rsidRPr="00FD79F3">
        <w:rPr>
          <w:rFonts w:ascii="Bell MT" w:hAnsi="Bell MT"/>
        </w:rPr>
        <w:t>a</w:t>
      </w:r>
      <w:r w:rsidRPr="00FD79F3">
        <w:rPr>
          <w:rFonts w:ascii="Bell MT" w:hAnsi="Bell MT"/>
        </w:rPr>
        <w:t xml:space="preserve"> relationship</w:t>
      </w:r>
      <w:r w:rsidR="007C3398" w:rsidRPr="00FD79F3">
        <w:rPr>
          <w:rFonts w:ascii="Bell MT" w:hAnsi="Bell MT"/>
        </w:rPr>
        <w:t xml:space="preserve">. </w:t>
      </w:r>
      <w:r w:rsidR="00CB6ACB" w:rsidRPr="00FD79F3">
        <w:rPr>
          <w:rFonts w:ascii="Bell MT" w:hAnsi="Bell MT"/>
        </w:rPr>
        <w:t>The university and political engagement</w:t>
      </w:r>
      <w:r w:rsidR="007C3398" w:rsidRPr="00FD79F3">
        <w:rPr>
          <w:rFonts w:ascii="Bell MT" w:hAnsi="Bell MT"/>
        </w:rPr>
        <w:t xml:space="preserve"> </w:t>
      </w:r>
      <w:r w:rsidR="00CB6ACB" w:rsidRPr="00FD79F3">
        <w:rPr>
          <w:rFonts w:ascii="Bell MT" w:hAnsi="Bell MT"/>
        </w:rPr>
        <w:t>is</w:t>
      </w:r>
      <w:r w:rsidRPr="00FD79F3">
        <w:rPr>
          <w:rFonts w:ascii="Bell MT" w:hAnsi="Bell MT"/>
        </w:rPr>
        <w:t xml:space="preserve"> bound by something exterior and separate</w:t>
      </w:r>
      <w:r w:rsidR="008219EC" w:rsidRPr="00FD79F3">
        <w:rPr>
          <w:rFonts w:ascii="Bell MT" w:hAnsi="Bell MT"/>
        </w:rPr>
        <w:t xml:space="preserve"> </w:t>
      </w:r>
      <w:r w:rsidR="00CB6ACB" w:rsidRPr="00FD79F3">
        <w:rPr>
          <w:rFonts w:ascii="Bell MT" w:hAnsi="Bell MT"/>
        </w:rPr>
        <w:t>to both which is dependent on them as two differing entities finding a common bond</w:t>
      </w:r>
      <w:r w:rsidR="007C3398" w:rsidRPr="00FD79F3">
        <w:rPr>
          <w:rFonts w:ascii="Bell MT" w:hAnsi="Bell MT"/>
        </w:rPr>
        <w:t>.</w:t>
      </w:r>
      <w:r w:rsidR="00B217F5" w:rsidRPr="00FD79F3">
        <w:rPr>
          <w:rFonts w:ascii="Bell MT" w:hAnsi="Bell MT"/>
        </w:rPr>
        <w:t xml:space="preserve"> Analogously, individuals would only have value to the degree they </w:t>
      </w:r>
      <w:r w:rsidR="00D45AD7" w:rsidRPr="00FD79F3">
        <w:rPr>
          <w:rFonts w:ascii="Bell MT" w:hAnsi="Bell MT"/>
        </w:rPr>
        <w:t xml:space="preserve">agree to </w:t>
      </w:r>
      <w:r w:rsidR="00F10C06" w:rsidRPr="00FD79F3">
        <w:rPr>
          <w:rFonts w:ascii="Bell MT" w:hAnsi="Bell MT"/>
        </w:rPr>
        <w:t xml:space="preserve">share a common contract. It would </w:t>
      </w:r>
      <w:r w:rsidR="00C8536F" w:rsidRPr="00FD79F3">
        <w:rPr>
          <w:rFonts w:ascii="Bell MT" w:hAnsi="Bell MT"/>
        </w:rPr>
        <w:t xml:space="preserve">be </w:t>
      </w:r>
      <w:r w:rsidR="00F10C06" w:rsidRPr="00FD79F3">
        <w:rPr>
          <w:rFonts w:ascii="Bell MT" w:hAnsi="Bell MT"/>
        </w:rPr>
        <w:t>like a pre-nuptial agreement.</w:t>
      </w:r>
      <w:r w:rsidR="00B217F5" w:rsidRPr="00FD79F3">
        <w:rPr>
          <w:rFonts w:ascii="Bell MT" w:hAnsi="Bell MT"/>
        </w:rPr>
        <w:t xml:space="preserve"> </w:t>
      </w:r>
    </w:p>
    <w:p w14:paraId="2ADCC988" w14:textId="77777777" w:rsidR="00412CE6" w:rsidRPr="00FD79F3" w:rsidRDefault="00412CE6" w:rsidP="00015F20">
      <w:pPr>
        <w:widowControl w:val="0"/>
        <w:autoSpaceDE w:val="0"/>
        <w:autoSpaceDN w:val="0"/>
        <w:adjustRightInd w:val="0"/>
        <w:spacing w:after="0" w:line="240" w:lineRule="auto"/>
        <w:rPr>
          <w:rFonts w:ascii="Bell MT" w:eastAsiaTheme="minorEastAsia" w:hAnsi="Bell MT"/>
          <w:i/>
          <w:lang w:val="en-US"/>
        </w:rPr>
      </w:pPr>
    </w:p>
    <w:p w14:paraId="25C39EF3" w14:textId="470D23FE" w:rsidR="007C3398" w:rsidRPr="00FB59BC" w:rsidRDefault="00B43ABC" w:rsidP="00A97ED2">
      <w:pPr>
        <w:ind w:left="1134" w:right="787"/>
        <w:rPr>
          <w:rFonts w:ascii="Bell MT" w:hAnsi="Bell MT"/>
        </w:rPr>
      </w:pPr>
      <w:r w:rsidRPr="00FB59BC">
        <w:rPr>
          <w:rFonts w:ascii="Bell MT" w:hAnsi="Bell MT"/>
        </w:rPr>
        <w:t>One thinks that my relationship with the other tends to identify me with him by immersing me in a collective representation, a common ideal or a common action. It is the collectivity which says ‘we’ that feels the other to be alongside of oneself, and not facing one. And a collectivity is necessarily set up around a third term which serves as intermediary, which supplies what is common in the communion.</w:t>
      </w:r>
      <w:r w:rsidR="00FB59BC" w:rsidRPr="00FB59BC">
        <w:rPr>
          <w:rFonts w:ascii="Bell MT" w:hAnsi="Bell MT"/>
        </w:rPr>
        <w:t xml:space="preserve"> (Levinas, 1947, pp. 97)</w:t>
      </w:r>
    </w:p>
    <w:p w14:paraId="4A26087C" w14:textId="58EB3909" w:rsidR="001056D7" w:rsidRPr="00FD79F3" w:rsidRDefault="00021E39" w:rsidP="00CA7076">
      <w:pPr>
        <w:rPr>
          <w:rFonts w:ascii="Bell MT" w:hAnsi="Bell MT"/>
        </w:rPr>
      </w:pPr>
      <w:r w:rsidRPr="00FD79F3">
        <w:rPr>
          <w:rFonts w:ascii="Bell MT" w:hAnsi="Bell MT"/>
        </w:rPr>
        <w:t>The sense of value is attributed to me as a subject because of my political decision to commune with the other rather than</w:t>
      </w:r>
      <w:r w:rsidR="001056D7" w:rsidRPr="00FD79F3">
        <w:rPr>
          <w:rFonts w:ascii="Bell MT" w:hAnsi="Bell MT"/>
        </w:rPr>
        <w:t xml:space="preserve"> the value being found within </w:t>
      </w:r>
      <w:r w:rsidRPr="00FD79F3">
        <w:rPr>
          <w:rFonts w:ascii="Bell MT" w:hAnsi="Bell MT"/>
        </w:rPr>
        <w:t>myself</w:t>
      </w:r>
      <w:r w:rsidR="001056D7" w:rsidRPr="00FD79F3">
        <w:rPr>
          <w:rFonts w:ascii="Bell MT" w:hAnsi="Bell MT"/>
        </w:rPr>
        <w:t xml:space="preserve"> as </w:t>
      </w:r>
      <w:r w:rsidRPr="00FD79F3">
        <w:rPr>
          <w:rFonts w:ascii="Bell MT" w:hAnsi="Bell MT"/>
        </w:rPr>
        <w:t xml:space="preserve">a subject that is </w:t>
      </w:r>
      <w:r w:rsidR="007C3398" w:rsidRPr="00FD79F3">
        <w:rPr>
          <w:rFonts w:ascii="Bell MT" w:hAnsi="Bell MT"/>
        </w:rPr>
        <w:lastRenderedPageBreak/>
        <w:t xml:space="preserve">formed </w:t>
      </w:r>
      <w:r w:rsidR="001056D7" w:rsidRPr="00FD79F3">
        <w:rPr>
          <w:rFonts w:ascii="Bell MT" w:hAnsi="Bell MT"/>
        </w:rPr>
        <w:t xml:space="preserve">in </w:t>
      </w:r>
      <w:r w:rsidR="007C3398" w:rsidRPr="00FD79F3">
        <w:rPr>
          <w:rFonts w:ascii="Bell MT" w:hAnsi="Bell MT"/>
        </w:rPr>
        <w:t xml:space="preserve">the </w:t>
      </w:r>
      <w:r w:rsidRPr="00FD79F3">
        <w:rPr>
          <w:rFonts w:ascii="Bell MT" w:hAnsi="Bell MT"/>
        </w:rPr>
        <w:t xml:space="preserve">relationship </w:t>
      </w:r>
      <w:r w:rsidR="0088789E" w:rsidRPr="00FD79F3">
        <w:rPr>
          <w:rFonts w:ascii="Bell MT" w:hAnsi="Bell MT"/>
        </w:rPr>
        <w:t>between</w:t>
      </w:r>
      <w:r w:rsidRPr="00FD79F3">
        <w:rPr>
          <w:rFonts w:ascii="Bell MT" w:hAnsi="Bell MT"/>
        </w:rPr>
        <w:t xml:space="preserve"> each</w:t>
      </w:r>
      <w:r w:rsidR="0088789E" w:rsidRPr="00FD79F3">
        <w:rPr>
          <w:rFonts w:ascii="Bell MT" w:hAnsi="Bell MT"/>
        </w:rPr>
        <w:t xml:space="preserve"> </w:t>
      </w:r>
      <w:r w:rsidRPr="00FD79F3">
        <w:rPr>
          <w:rFonts w:ascii="Bell MT" w:hAnsi="Bell MT"/>
        </w:rPr>
        <w:t>other.</w:t>
      </w:r>
      <w:r w:rsidR="00D828A5" w:rsidRPr="00FD79F3">
        <w:rPr>
          <w:rFonts w:ascii="Bell MT" w:hAnsi="Bell MT"/>
        </w:rPr>
        <w:t xml:space="preserve"> But Levinas suggests an alternative, which is found in the initial encounter between people before we are in a position to construct our political systems of </w:t>
      </w:r>
      <w:r w:rsidR="00A71A16" w:rsidRPr="00FD79F3">
        <w:rPr>
          <w:rFonts w:ascii="Bell MT" w:hAnsi="Bell MT"/>
        </w:rPr>
        <w:t>alliances</w:t>
      </w:r>
      <w:r w:rsidR="00D828A5" w:rsidRPr="00FD79F3">
        <w:rPr>
          <w:rFonts w:ascii="Bell MT" w:hAnsi="Bell MT"/>
        </w:rPr>
        <w:t>.</w:t>
      </w:r>
      <w:r w:rsidR="00484A72" w:rsidRPr="00FD79F3">
        <w:rPr>
          <w:rFonts w:ascii="Bell MT" w:hAnsi="Bell MT"/>
        </w:rPr>
        <w:t xml:space="preserve"> Like the apology from Socrates began from the </w:t>
      </w:r>
      <w:r w:rsidR="006B0BB4" w:rsidRPr="00FD79F3">
        <w:rPr>
          <w:rFonts w:ascii="Bell MT" w:hAnsi="Bell MT"/>
        </w:rPr>
        <w:t xml:space="preserve">value he saw in the </w:t>
      </w:r>
      <w:r w:rsidR="00484A72" w:rsidRPr="00FD79F3">
        <w:rPr>
          <w:rFonts w:ascii="Bell MT" w:hAnsi="Bell MT"/>
        </w:rPr>
        <w:t xml:space="preserve">relationship between his interlocutors and himself, Levinas is inviting us to recognise the ethical importance of our </w:t>
      </w:r>
      <w:r w:rsidR="006B0BB4" w:rsidRPr="00FD79F3">
        <w:rPr>
          <w:rFonts w:ascii="Bell MT" w:hAnsi="Bell MT"/>
        </w:rPr>
        <w:t>relations and any political action that emerges is driven by the ethical imperative to do good to the ones we love.</w:t>
      </w:r>
    </w:p>
    <w:p w14:paraId="5AE3E7A1" w14:textId="26B51D56" w:rsidR="00122D9B" w:rsidRPr="00EA55C0" w:rsidRDefault="00122D9B" w:rsidP="00A97ED2">
      <w:pPr>
        <w:ind w:left="1134" w:right="787"/>
        <w:rPr>
          <w:rFonts w:ascii="Bell MT" w:hAnsi="Bell MT"/>
        </w:rPr>
      </w:pPr>
      <w:r w:rsidRPr="00EA55C0">
        <w:rPr>
          <w:rFonts w:ascii="Bell MT" w:hAnsi="Bell MT"/>
        </w:rPr>
        <w:t>To this collectivity of comrades we contrast the I-you collectivity which precedes it. It is not participation in a third term – intermediate person, truth, dogma, work, profession, interest, dwelling, or meal; that is it is not a communion.</w:t>
      </w:r>
      <w:r w:rsidR="00EA55C0">
        <w:rPr>
          <w:rFonts w:ascii="Bell MT" w:hAnsi="Bell MT"/>
        </w:rPr>
        <w:t xml:space="preserve"> (Levinas, 1947, pp. 98</w:t>
      </w:r>
      <w:r w:rsidR="00EA55C0" w:rsidRPr="00066A84">
        <w:rPr>
          <w:rFonts w:ascii="Bell MT" w:hAnsi="Bell MT"/>
        </w:rPr>
        <w:t>)</w:t>
      </w:r>
    </w:p>
    <w:p w14:paraId="05705D0A" w14:textId="242A3AD1" w:rsidR="009770E0" w:rsidRPr="00FD79F3" w:rsidRDefault="00E95DA9" w:rsidP="009C39D6">
      <w:pPr>
        <w:rPr>
          <w:rFonts w:ascii="Bell MT" w:hAnsi="Bell MT"/>
        </w:rPr>
      </w:pPr>
      <w:r w:rsidRPr="00FD79F3">
        <w:rPr>
          <w:rFonts w:ascii="Bell MT" w:hAnsi="Bell MT"/>
        </w:rPr>
        <w:t>Gert Biesta has written on the</w:t>
      </w:r>
      <w:r w:rsidR="001941E5" w:rsidRPr="00FD79F3">
        <w:rPr>
          <w:rFonts w:ascii="Bell MT" w:hAnsi="Bell MT"/>
        </w:rPr>
        <w:t xml:space="preserve"> importance of this interpretation that is inspired from Levinas. Biesta reinforces how the ethical particularity of the address between interlocutors found in the writing of Levinas is a critique of hermeneutics and allows us to reimagine the university as </w:t>
      </w:r>
      <w:r w:rsidR="002D0866" w:rsidRPr="00FD79F3">
        <w:rPr>
          <w:rFonts w:ascii="Bell MT" w:hAnsi="Bell MT"/>
        </w:rPr>
        <w:t xml:space="preserve">a site of dialogical teaching </w:t>
      </w:r>
      <w:r w:rsidR="00402E3C" w:rsidRPr="00FD79F3">
        <w:rPr>
          <w:rFonts w:ascii="Bell MT" w:hAnsi="Bell MT"/>
        </w:rPr>
        <w:t xml:space="preserve">that </w:t>
      </w:r>
      <w:r w:rsidR="002D0866" w:rsidRPr="00FD79F3">
        <w:rPr>
          <w:rFonts w:ascii="Bell MT" w:hAnsi="Bell MT"/>
        </w:rPr>
        <w:t>can be an et</w:t>
      </w:r>
      <w:r w:rsidR="00806264" w:rsidRPr="00FD79F3">
        <w:rPr>
          <w:rFonts w:ascii="Bell MT" w:hAnsi="Bell MT"/>
        </w:rPr>
        <w:t xml:space="preserve">hical experience for its students. The other is not reduced to an idea </w:t>
      </w:r>
      <w:r w:rsidR="00402E3C" w:rsidRPr="00FD79F3">
        <w:rPr>
          <w:rFonts w:ascii="Bell MT" w:hAnsi="Bell MT"/>
        </w:rPr>
        <w:t>where</w:t>
      </w:r>
      <w:r w:rsidR="00806264" w:rsidRPr="00FD79F3">
        <w:rPr>
          <w:rFonts w:ascii="Bell MT" w:hAnsi="Bell MT"/>
        </w:rPr>
        <w:t xml:space="preserve"> their value </w:t>
      </w:r>
      <w:r w:rsidR="00402E3C" w:rsidRPr="00FD79F3">
        <w:rPr>
          <w:rFonts w:ascii="Bell MT" w:hAnsi="Bell MT"/>
        </w:rPr>
        <w:t xml:space="preserve">is </w:t>
      </w:r>
      <w:r w:rsidR="00806264" w:rsidRPr="00FD79F3">
        <w:rPr>
          <w:rFonts w:ascii="Bell MT" w:hAnsi="Bell MT"/>
        </w:rPr>
        <w:t xml:space="preserve">attributed </w:t>
      </w:r>
      <w:r w:rsidR="007D28DF">
        <w:rPr>
          <w:rFonts w:ascii="Bell MT" w:hAnsi="Bell MT"/>
        </w:rPr>
        <w:t xml:space="preserve">to </w:t>
      </w:r>
      <w:r w:rsidR="00806264" w:rsidRPr="00FD79F3">
        <w:rPr>
          <w:rFonts w:ascii="Bell MT" w:hAnsi="Bell MT"/>
        </w:rPr>
        <w:t xml:space="preserve">them because of an unquestioned belief in pluralism. Instead </w:t>
      </w:r>
      <w:r w:rsidR="00402E3C" w:rsidRPr="00FD79F3">
        <w:rPr>
          <w:rFonts w:ascii="Bell MT" w:hAnsi="Bell MT"/>
        </w:rPr>
        <w:t xml:space="preserve">a Levinasian </w:t>
      </w:r>
      <w:r w:rsidR="00806264" w:rsidRPr="00FD79F3">
        <w:rPr>
          <w:rFonts w:ascii="Bell MT" w:hAnsi="Bell MT"/>
        </w:rPr>
        <w:t xml:space="preserve">other is valued just as Socrates valued </w:t>
      </w:r>
      <w:r w:rsidR="00402E3C" w:rsidRPr="00FD79F3">
        <w:rPr>
          <w:rFonts w:ascii="Bell MT" w:hAnsi="Bell MT"/>
        </w:rPr>
        <w:t>h</w:t>
      </w:r>
      <w:r w:rsidR="00806264" w:rsidRPr="00FD79F3">
        <w:rPr>
          <w:rFonts w:ascii="Bell MT" w:hAnsi="Bell MT"/>
        </w:rPr>
        <w:t>is students, so much so, that the meaning of his final apology only became a significant political act because of the good he was trying to achieve for their souls.</w:t>
      </w:r>
    </w:p>
    <w:p w14:paraId="3D1F9919" w14:textId="6391DD99" w:rsidR="00806264" w:rsidRPr="00970CD9" w:rsidRDefault="00806264" w:rsidP="00A97ED2">
      <w:pPr>
        <w:ind w:left="1134" w:right="787"/>
        <w:rPr>
          <w:rFonts w:ascii="Bell MT" w:hAnsi="Bell MT"/>
          <w:u w:val="single"/>
        </w:rPr>
      </w:pPr>
      <w:r w:rsidRPr="00970CD9">
        <w:rPr>
          <w:rFonts w:ascii="Bell MT" w:hAnsi="Bell MT"/>
        </w:rPr>
        <w:t xml:space="preserve">This is where the ‘opening’ Levinas creates through his critique of the hermeneutical world view has its significance, as he shows that our subjectness is not constituted from the ‘inside’ through acts of interpretation and adaptation, but is called into being form the outside, as an interruption of my immanence, an interruption of fracturing of my being-with –myself, of my consciousness. </w:t>
      </w:r>
      <w:r w:rsidR="00BA51B6">
        <w:rPr>
          <w:rFonts w:ascii="Bell MT" w:hAnsi="Bell MT"/>
        </w:rPr>
        <w:t>…</w:t>
      </w:r>
      <w:r w:rsidRPr="00970CD9">
        <w:rPr>
          <w:rFonts w:ascii="Bell MT" w:hAnsi="Bell MT"/>
        </w:rPr>
        <w:t xml:space="preserve"> It rather is </w:t>
      </w:r>
      <w:r w:rsidRPr="00DE15E0">
        <w:rPr>
          <w:rFonts w:ascii="Bell MT" w:hAnsi="Bell MT"/>
          <w:i/>
        </w:rPr>
        <w:t>the moment where I am addressed</w:t>
      </w:r>
      <w:r w:rsidRPr="00DE15E0">
        <w:rPr>
          <w:rFonts w:ascii="Bell MT" w:hAnsi="Bell MT"/>
        </w:rPr>
        <w:t xml:space="preserve"> b</w:t>
      </w:r>
      <w:r w:rsidRPr="00970CD9">
        <w:rPr>
          <w:rFonts w:ascii="Bell MT" w:hAnsi="Bell MT"/>
        </w:rPr>
        <w:t>y the other, … And may not this event of being addressed give us an entirely different and far more significant account of teaching and the experience of being taught?</w:t>
      </w:r>
      <w:r w:rsidR="00970CD9" w:rsidRPr="00970CD9">
        <w:rPr>
          <w:rFonts w:ascii="Bell MT" w:hAnsi="Bell MT"/>
        </w:rPr>
        <w:t xml:space="preserve"> (Biesta, 2015)</w:t>
      </w:r>
    </w:p>
    <w:p w14:paraId="13C17FF3" w14:textId="7220FDE8" w:rsidR="00415EEB" w:rsidRPr="00FD79F3" w:rsidRDefault="00AC6FBC" w:rsidP="00415EEB">
      <w:pPr>
        <w:rPr>
          <w:rFonts w:ascii="Bell MT" w:hAnsi="Bell MT"/>
        </w:rPr>
      </w:pPr>
      <w:r w:rsidRPr="00FD79F3">
        <w:rPr>
          <w:rFonts w:ascii="Bell MT" w:hAnsi="Bell MT"/>
        </w:rPr>
        <w:t xml:space="preserve">In </w:t>
      </w:r>
      <w:r w:rsidRPr="00FD79F3">
        <w:rPr>
          <w:rFonts w:ascii="Bell MT" w:hAnsi="Bell MT"/>
          <w:i/>
        </w:rPr>
        <w:t xml:space="preserve">Totality and Infinity </w:t>
      </w:r>
      <w:r w:rsidRPr="00FD79F3">
        <w:rPr>
          <w:rFonts w:ascii="Bell MT" w:hAnsi="Bell MT"/>
        </w:rPr>
        <w:t xml:space="preserve">Levinas was to take these ideas and elaborate their consequences in more detail. In one such interpretation he describes how his thesis of the other engenders a mode of teaching that is founded on the relational encounter that </w:t>
      </w:r>
      <w:r w:rsidR="00053344" w:rsidRPr="00FD79F3">
        <w:rPr>
          <w:rFonts w:ascii="Bell MT" w:hAnsi="Bell MT"/>
        </w:rPr>
        <w:t>becomes ethical in facing</w:t>
      </w:r>
      <w:r w:rsidRPr="00FD79F3">
        <w:rPr>
          <w:rFonts w:ascii="Bell MT" w:hAnsi="Bell MT"/>
        </w:rPr>
        <w:t xml:space="preserve"> the alterity of the </w:t>
      </w:r>
      <w:r w:rsidR="00053344" w:rsidRPr="00FD79F3">
        <w:rPr>
          <w:rFonts w:ascii="Bell MT" w:hAnsi="Bell MT"/>
        </w:rPr>
        <w:t xml:space="preserve">other. </w:t>
      </w:r>
      <w:r w:rsidR="00415EEB" w:rsidRPr="00FD79F3">
        <w:rPr>
          <w:rFonts w:ascii="Bell MT" w:hAnsi="Bell MT"/>
        </w:rPr>
        <w:t xml:space="preserve"> </w:t>
      </w:r>
      <w:r w:rsidR="00415EEB" w:rsidRPr="00FD79F3">
        <w:rPr>
          <w:rFonts w:ascii="Bell MT" w:hAnsi="Bell MT"/>
          <w:lang w:val="en-US"/>
        </w:rPr>
        <w:t xml:space="preserve">The importance of the dialogue emerges from </w:t>
      </w:r>
      <w:r w:rsidR="009B7094" w:rsidRPr="00FD79F3">
        <w:rPr>
          <w:rFonts w:ascii="Bell MT" w:hAnsi="Bell MT"/>
          <w:lang w:val="en-US"/>
        </w:rPr>
        <w:t>experiencing</w:t>
      </w:r>
      <w:r w:rsidR="00415EEB" w:rsidRPr="00FD79F3">
        <w:rPr>
          <w:rFonts w:ascii="Bell MT" w:hAnsi="Bell MT"/>
          <w:lang w:val="en-US"/>
        </w:rPr>
        <w:t xml:space="preserve"> the encounter as ethical in itself.</w:t>
      </w:r>
      <w:r w:rsidR="00975C46" w:rsidRPr="00FD79F3">
        <w:rPr>
          <w:rFonts w:ascii="Bell MT" w:hAnsi="Bell MT"/>
          <w:lang w:val="en-US"/>
        </w:rPr>
        <w:t xml:space="preserve"> </w:t>
      </w:r>
      <w:r w:rsidR="00955BED" w:rsidRPr="00FD79F3">
        <w:rPr>
          <w:rFonts w:ascii="Bell MT" w:hAnsi="Bell MT"/>
          <w:lang w:val="en-US"/>
        </w:rPr>
        <w:t>This is reflected in the apology itself. The significance of the apology is more than the argument expressed its importance comes about because he is in the friendly company of his students there is a moral dimension to receiving his students at his final lesson that makes the argument possible in the first place.</w:t>
      </w:r>
    </w:p>
    <w:p w14:paraId="3F53FA98" w14:textId="1256B994" w:rsidR="00415EEB" w:rsidRPr="00202F76" w:rsidRDefault="00415EEB" w:rsidP="00A97ED2">
      <w:pPr>
        <w:ind w:left="1134" w:right="787"/>
        <w:rPr>
          <w:rFonts w:ascii="Bell MT" w:hAnsi="Bell MT"/>
          <w:lang w:val="en-US"/>
        </w:rPr>
      </w:pPr>
      <w:r w:rsidRPr="00202F76">
        <w:rPr>
          <w:rFonts w:ascii="Bell MT" w:hAnsi="Bell MT"/>
          <w:lang w:val="en-US"/>
        </w:rPr>
        <w:t xml:space="preserve">But the first content of expression is the expression itself. To approach the Other in conversation is to welcome his expression, in which at each instant he overflows the idea of a thought would carry away from it. It is therefore to </w:t>
      </w:r>
      <w:r w:rsidRPr="00202F76">
        <w:rPr>
          <w:rFonts w:ascii="Bell MT" w:hAnsi="Bell MT"/>
          <w:i/>
          <w:lang w:val="en-US"/>
        </w:rPr>
        <w:t xml:space="preserve">receive </w:t>
      </w:r>
      <w:r w:rsidRPr="00202F76">
        <w:rPr>
          <w:rFonts w:ascii="Bell MT" w:hAnsi="Bell MT"/>
          <w:lang w:val="en-US"/>
        </w:rPr>
        <w:t xml:space="preserve">from the Other beyond the capacity of the I … </w:t>
      </w:r>
      <w:r w:rsidR="00202F76" w:rsidRPr="00202F76">
        <w:rPr>
          <w:rFonts w:ascii="Bell MT" w:hAnsi="Bell MT"/>
          <w:lang w:val="en-US"/>
        </w:rPr>
        <w:t>(Levinas, 1961, p. 51)</w:t>
      </w:r>
    </w:p>
    <w:p w14:paraId="54F52CFD" w14:textId="6814AD6F" w:rsidR="0013060A" w:rsidRPr="00FD79F3" w:rsidRDefault="0013060A" w:rsidP="009C39D6">
      <w:pPr>
        <w:rPr>
          <w:rFonts w:ascii="Bell MT" w:hAnsi="Bell MT"/>
          <w:lang w:val="en-US"/>
        </w:rPr>
      </w:pPr>
      <w:r w:rsidRPr="00FD79F3">
        <w:rPr>
          <w:rFonts w:ascii="Bell MT" w:hAnsi="Bell MT"/>
          <w:lang w:val="en-US"/>
        </w:rPr>
        <w:t>And not only is the argument respondi</w:t>
      </w:r>
      <w:r w:rsidR="00364CD3" w:rsidRPr="00FD79F3">
        <w:rPr>
          <w:rFonts w:ascii="Bell MT" w:hAnsi="Bell MT"/>
          <w:lang w:val="en-US"/>
        </w:rPr>
        <w:t xml:space="preserve">ng to the uniqueness and singularity of the other </w:t>
      </w:r>
      <w:r w:rsidR="00780E4F" w:rsidRPr="00FD79F3">
        <w:rPr>
          <w:rFonts w:ascii="Bell MT" w:hAnsi="Bell MT"/>
          <w:lang w:val="en-US"/>
        </w:rPr>
        <w:t>it carries an authority that makes it worthwhile for his students to learn.</w:t>
      </w:r>
      <w:r w:rsidR="00461D5F">
        <w:rPr>
          <w:rFonts w:ascii="Bell MT" w:hAnsi="Bell MT"/>
          <w:lang w:val="en-US"/>
        </w:rPr>
        <w:t xml:space="preserve"> The two modes of given</w:t>
      </w:r>
      <w:r w:rsidR="00BF616F" w:rsidRPr="00FD79F3">
        <w:rPr>
          <w:rFonts w:ascii="Bell MT" w:hAnsi="Bell MT"/>
          <w:lang w:val="en-US"/>
        </w:rPr>
        <w:t>ess are intertwined.</w:t>
      </w:r>
    </w:p>
    <w:p w14:paraId="7B917CF4" w14:textId="58BB1727" w:rsidR="004B3B1C" w:rsidRPr="009D133D" w:rsidRDefault="004B3B1C" w:rsidP="00A97ED2">
      <w:pPr>
        <w:ind w:left="1134" w:right="787"/>
        <w:rPr>
          <w:rFonts w:ascii="Bell MT" w:hAnsi="Bell MT"/>
          <w:lang w:val="en-US"/>
        </w:rPr>
      </w:pPr>
      <w:r w:rsidRPr="009D133D">
        <w:rPr>
          <w:rFonts w:ascii="Bell MT" w:hAnsi="Bell MT"/>
          <w:lang w:val="en-US"/>
        </w:rPr>
        <w:lastRenderedPageBreak/>
        <w:t xml:space="preserve">But this also means: to be taught … The relation with the Other, or Conversation, is ... an ethical relation; but inasmuch as it </w:t>
      </w:r>
      <w:r w:rsidR="0017296C">
        <w:rPr>
          <w:rFonts w:ascii="Bell MT" w:hAnsi="Bell MT"/>
          <w:lang w:val="en-US"/>
        </w:rPr>
        <w:t xml:space="preserve">is </w:t>
      </w:r>
      <w:r w:rsidRPr="009D133D">
        <w:rPr>
          <w:rFonts w:ascii="Bell MT" w:hAnsi="Bell MT"/>
          <w:lang w:val="en-US"/>
        </w:rPr>
        <w:t>welcomed this conversation is a</w:t>
      </w:r>
      <w:r w:rsidR="00780E4F" w:rsidRPr="009D133D">
        <w:rPr>
          <w:rFonts w:ascii="Bell MT" w:hAnsi="Bell MT"/>
          <w:lang w:val="en-US"/>
        </w:rPr>
        <w:t xml:space="preserve"> teaching [enseignement]</w:t>
      </w:r>
      <w:r w:rsidRPr="009D133D">
        <w:rPr>
          <w:rFonts w:ascii="Bell MT" w:hAnsi="Bell MT"/>
          <w:lang w:val="en-US"/>
        </w:rPr>
        <w:t>. Teaching is not reducible to maieutics; it comes from the exterior and brings me more that I contain.</w:t>
      </w:r>
      <w:r w:rsidR="009D133D" w:rsidRPr="009D133D">
        <w:rPr>
          <w:rFonts w:ascii="Bell MT" w:hAnsi="Bell MT"/>
          <w:lang w:val="en-US"/>
        </w:rPr>
        <w:t xml:space="preserve"> (Levinas, 1961, p. 51)</w:t>
      </w:r>
    </w:p>
    <w:p w14:paraId="33B4BDAE" w14:textId="60F3F0F5" w:rsidR="00AC6FBC" w:rsidRPr="00FD79F3" w:rsidRDefault="00053344" w:rsidP="009C39D6">
      <w:pPr>
        <w:rPr>
          <w:rFonts w:ascii="Bell MT" w:hAnsi="Bell MT"/>
        </w:rPr>
      </w:pPr>
      <w:r w:rsidRPr="00FD79F3">
        <w:rPr>
          <w:rFonts w:ascii="Bell MT" w:hAnsi="Bell MT"/>
        </w:rPr>
        <w:t>Levinas succinctly but densely en</w:t>
      </w:r>
      <w:r w:rsidR="00403B4D" w:rsidRPr="00FD79F3">
        <w:rPr>
          <w:rFonts w:ascii="Bell MT" w:hAnsi="Bell MT"/>
        </w:rPr>
        <w:t>capsulates the argument</w:t>
      </w:r>
      <w:r w:rsidRPr="00FD79F3">
        <w:rPr>
          <w:rFonts w:ascii="Bell MT" w:hAnsi="Bell MT"/>
        </w:rPr>
        <w:t xml:space="preserve">. In it we see </w:t>
      </w:r>
      <w:r w:rsidR="0004046C" w:rsidRPr="00FD79F3">
        <w:rPr>
          <w:rFonts w:ascii="Bell MT" w:hAnsi="Bell MT"/>
        </w:rPr>
        <w:t xml:space="preserve">how he expresses his claim that the relation with the other overcomes the reduction of the other to an ideal and theoretical representation to be instead a dialogue between heterogeneous subjects that is primarily </w:t>
      </w:r>
      <w:r w:rsidR="003A5960" w:rsidRPr="00FD79F3">
        <w:rPr>
          <w:rFonts w:ascii="Bell MT" w:hAnsi="Bell MT"/>
        </w:rPr>
        <w:t xml:space="preserve">motivated by the </w:t>
      </w:r>
      <w:r w:rsidR="0004046C" w:rsidRPr="00FD79F3">
        <w:rPr>
          <w:rFonts w:ascii="Bell MT" w:hAnsi="Bell MT"/>
        </w:rPr>
        <w:t xml:space="preserve">ethical rather than </w:t>
      </w:r>
      <w:r w:rsidR="00674E10" w:rsidRPr="00FD79F3">
        <w:rPr>
          <w:rFonts w:ascii="Bell MT" w:hAnsi="Bell MT"/>
        </w:rPr>
        <w:t xml:space="preserve">a commitment to an </w:t>
      </w:r>
      <w:r w:rsidR="0004046C" w:rsidRPr="00FD79F3">
        <w:rPr>
          <w:rFonts w:ascii="Bell MT" w:hAnsi="Bell MT"/>
        </w:rPr>
        <w:t>ontological</w:t>
      </w:r>
      <w:r w:rsidR="00674E10" w:rsidRPr="00FD79F3">
        <w:rPr>
          <w:rFonts w:ascii="Bell MT" w:hAnsi="Bell MT"/>
        </w:rPr>
        <w:t xml:space="preserve"> ideal</w:t>
      </w:r>
      <w:r w:rsidR="0004046C" w:rsidRPr="00FD79F3">
        <w:rPr>
          <w:rFonts w:ascii="Bell MT" w:hAnsi="Bell MT"/>
        </w:rPr>
        <w:t>.</w:t>
      </w:r>
    </w:p>
    <w:p w14:paraId="6C32F01E" w14:textId="49B63A7B" w:rsidR="00053344" w:rsidRPr="00FD79F3" w:rsidRDefault="00053344" w:rsidP="00A97ED2">
      <w:pPr>
        <w:ind w:left="1134" w:right="787"/>
        <w:rPr>
          <w:rFonts w:ascii="Bell MT" w:hAnsi="Bell MT"/>
          <w:i/>
          <w:lang w:val="en-US"/>
        </w:rPr>
      </w:pPr>
      <w:r w:rsidRPr="009D133D">
        <w:rPr>
          <w:rFonts w:ascii="Bell MT" w:hAnsi="Bell MT"/>
        </w:rPr>
        <w:t>The face of the Other at each moment destroys and overflows the plastic image</w:t>
      </w:r>
      <w:r w:rsidR="0004046C" w:rsidRPr="009D133D">
        <w:rPr>
          <w:rFonts w:ascii="Bell MT" w:hAnsi="Bell MT"/>
        </w:rPr>
        <w:t xml:space="preserve"> it leaves me, the idea existing to my own measure and to the measure of its </w:t>
      </w:r>
      <w:r w:rsidR="0004046C" w:rsidRPr="009D133D">
        <w:rPr>
          <w:rFonts w:ascii="Bell MT" w:hAnsi="Bell MT"/>
          <w:u w:val="single"/>
        </w:rPr>
        <w:t>ideatum</w:t>
      </w:r>
      <w:r w:rsidR="0004046C" w:rsidRPr="009D133D">
        <w:rPr>
          <w:rFonts w:ascii="Bell MT" w:hAnsi="Bell MT"/>
        </w:rPr>
        <w:t xml:space="preserve"> – the adequate idea. … It does not manifest itself by these qualities, but </w:t>
      </w:r>
      <w:r w:rsidR="0004046C" w:rsidRPr="00FA2E8E">
        <w:rPr>
          <w:rFonts w:ascii="MS Reference Sans Serif" w:hAnsi="MS Reference Sans Serif" w:cs="MS Reference Sans Serif"/>
          <w:sz w:val="18"/>
          <w:szCs w:val="18"/>
          <w:lang w:val="el-GR"/>
        </w:rPr>
        <w:t>καθ</w:t>
      </w:r>
      <w:r w:rsidR="000B4380" w:rsidRPr="00FA2E8E">
        <w:rPr>
          <w:rFonts w:ascii="Bell MT" w:hAnsi="Bell MT"/>
          <w:sz w:val="18"/>
          <w:szCs w:val="18"/>
          <w:lang w:val="el-GR"/>
        </w:rPr>
        <w:t>’</w:t>
      </w:r>
      <w:r w:rsidR="00B870F0" w:rsidRPr="00FA2E8E">
        <w:rPr>
          <w:rFonts w:ascii="Bell MT" w:hAnsi="Bell MT"/>
          <w:sz w:val="18"/>
          <w:szCs w:val="18"/>
          <w:lang w:val="el-GR"/>
        </w:rPr>
        <w:t xml:space="preserve"> </w:t>
      </w:r>
      <w:r w:rsidR="00B870F0" w:rsidRPr="00FA2E8E">
        <w:rPr>
          <w:rFonts w:ascii="MS Reference Sans Serif" w:hAnsi="MS Reference Sans Serif" w:cs="MS Reference Sans Serif"/>
          <w:sz w:val="18"/>
          <w:szCs w:val="18"/>
          <w:lang w:val="el-GR"/>
        </w:rPr>
        <w:t>αυτο</w:t>
      </w:r>
      <w:r w:rsidR="00B870F0" w:rsidRPr="00FA2E8E">
        <w:rPr>
          <w:rFonts w:ascii="Bell MT" w:hAnsi="Bell MT"/>
          <w:sz w:val="18"/>
          <w:szCs w:val="18"/>
          <w:vertAlign w:val="superscript"/>
          <w:lang w:val="el-GR"/>
        </w:rPr>
        <w:t>’</w:t>
      </w:r>
      <w:r w:rsidR="000B4380" w:rsidRPr="009D133D">
        <w:rPr>
          <w:rFonts w:ascii="Bell MT" w:hAnsi="Bell MT"/>
          <w:lang w:val="el-GR"/>
        </w:rPr>
        <w:t>.</w:t>
      </w:r>
      <w:r w:rsidR="009D133D">
        <w:rPr>
          <w:rFonts w:ascii="Bell MT" w:hAnsi="Bell MT"/>
          <w:i/>
          <w:lang w:val="el-GR"/>
        </w:rPr>
        <w:t xml:space="preserve"> </w:t>
      </w:r>
      <w:r w:rsidR="009D133D">
        <w:rPr>
          <w:rFonts w:ascii="Bell MT" w:hAnsi="Bell MT"/>
          <w:lang w:val="en-US"/>
        </w:rPr>
        <w:t>(Levinas, 1961, p. 4</w:t>
      </w:r>
      <w:r w:rsidR="009D133D" w:rsidRPr="00202F76">
        <w:rPr>
          <w:rFonts w:ascii="Bell MT" w:hAnsi="Bell MT"/>
          <w:lang w:val="en-US"/>
        </w:rPr>
        <w:t>1)</w:t>
      </w:r>
    </w:p>
    <w:p w14:paraId="71EB16C4" w14:textId="06C1DF4B" w:rsidR="004B3B1C" w:rsidRPr="00FD79F3" w:rsidRDefault="00C914F3" w:rsidP="004B3B1C">
      <w:pPr>
        <w:rPr>
          <w:rFonts w:ascii="Bell MT" w:hAnsi="Bell MT"/>
          <w:lang w:val="en-US"/>
        </w:rPr>
      </w:pPr>
      <w:r w:rsidRPr="00FD79F3">
        <w:rPr>
          <w:rFonts w:ascii="Bell MT" w:hAnsi="Bell MT"/>
          <w:lang w:val="en-US"/>
        </w:rPr>
        <w:t xml:space="preserve">Gert </w:t>
      </w:r>
      <w:r w:rsidR="004B3B1C" w:rsidRPr="00FD79F3">
        <w:rPr>
          <w:rFonts w:ascii="Bell MT" w:hAnsi="Bell MT"/>
          <w:lang w:val="en-US"/>
        </w:rPr>
        <w:t xml:space="preserve">Biesta </w:t>
      </w:r>
      <w:r w:rsidR="00AF6991" w:rsidRPr="00FD79F3">
        <w:rPr>
          <w:rFonts w:ascii="Bell MT" w:hAnsi="Bell MT"/>
          <w:lang w:val="en-US"/>
        </w:rPr>
        <w:t>articulates</w:t>
      </w:r>
      <w:r w:rsidR="004B3B1C" w:rsidRPr="00FD79F3">
        <w:rPr>
          <w:rFonts w:ascii="Bell MT" w:hAnsi="Bell MT"/>
          <w:lang w:val="en-US"/>
        </w:rPr>
        <w:t xml:space="preserve"> the conclusion we have arrived at, namely that the engagement with politics ought to be for the good rather than an agreed protocol for mutual convenience. The way in which we understand our meaning making as we discussed in part one, needs to go beyond the essentialist models Badiou represents of the university and philosophy itself. Instead, the university as a model of making meaning is </w:t>
      </w:r>
      <w:r w:rsidR="007768CC" w:rsidRPr="00FD79F3">
        <w:rPr>
          <w:rFonts w:ascii="Bell MT" w:hAnsi="Bell MT"/>
          <w:lang w:val="en-US"/>
        </w:rPr>
        <w:t xml:space="preserve">itself a </w:t>
      </w:r>
      <w:r w:rsidR="004B3B1C" w:rsidRPr="00FD79F3">
        <w:rPr>
          <w:rFonts w:ascii="Bell MT" w:hAnsi="Bell MT"/>
          <w:lang w:val="en-US"/>
        </w:rPr>
        <w:t>dialogical encounter between individual people that determines the political action it ought to take to achieve the good.</w:t>
      </w:r>
    </w:p>
    <w:p w14:paraId="62D54A5F" w14:textId="244A479A" w:rsidR="004B3B1C" w:rsidRPr="00053E31" w:rsidRDefault="004B3B1C" w:rsidP="00A97ED2">
      <w:pPr>
        <w:ind w:left="1134" w:right="787"/>
        <w:rPr>
          <w:rFonts w:ascii="Bell MT" w:hAnsi="Bell MT"/>
          <w:lang w:val="en-US"/>
        </w:rPr>
      </w:pPr>
      <w:r w:rsidRPr="00053E31">
        <w:rPr>
          <w:rFonts w:ascii="Bell MT" w:hAnsi="Bell MT"/>
          <w:lang w:val="en-US"/>
        </w:rPr>
        <w:t xml:space="preserve">Signification thus keeps the self to the self – never interrupted, always already identical with itself and sufficient for itself. ... While this may help the self to survive … it never creates a possibility for the self to exist. The question that never arises, to put it differently, is whether the environment to which the self is adapting and adjusting is </w:t>
      </w:r>
      <w:r w:rsidRPr="00053E31">
        <w:rPr>
          <w:rFonts w:ascii="Bell MT" w:hAnsi="Bell MT"/>
          <w:i/>
          <w:lang w:val="en-US"/>
        </w:rPr>
        <w:t xml:space="preserve">good </w:t>
      </w:r>
      <w:r w:rsidRPr="00053E31">
        <w:rPr>
          <w:rFonts w:ascii="Bell MT" w:hAnsi="Bell MT"/>
          <w:lang w:val="en-US"/>
        </w:rPr>
        <w:t>in the fullest sense of that word.</w:t>
      </w:r>
      <w:r w:rsidR="00AF2ED0" w:rsidRPr="00053E31">
        <w:rPr>
          <w:rFonts w:ascii="Bell MT" w:hAnsi="Bell MT"/>
          <w:lang w:val="en-US"/>
        </w:rPr>
        <w:t xml:space="preserve"> (Levinas, 1961, p. 41)</w:t>
      </w:r>
    </w:p>
    <w:p w14:paraId="018C27E3" w14:textId="27F2B978" w:rsidR="00D8257A" w:rsidRPr="00FD79F3" w:rsidRDefault="00D8257A" w:rsidP="009C39D6">
      <w:pPr>
        <w:rPr>
          <w:rFonts w:ascii="Bell MT" w:hAnsi="Bell MT"/>
          <w:lang w:val="en-US"/>
        </w:rPr>
      </w:pPr>
      <w:r w:rsidRPr="00FD79F3">
        <w:rPr>
          <w:rFonts w:ascii="Bell MT" w:hAnsi="Bell MT"/>
          <w:lang w:val="en-US"/>
        </w:rPr>
        <w:t xml:space="preserve">Biesta </w:t>
      </w:r>
      <w:r w:rsidR="009642BA" w:rsidRPr="00FD79F3">
        <w:rPr>
          <w:rFonts w:ascii="Bell MT" w:hAnsi="Bell MT"/>
          <w:lang w:val="en-US"/>
        </w:rPr>
        <w:t xml:space="preserve">in taking his ‘inspiration from Levinas </w:t>
      </w:r>
      <w:r w:rsidRPr="00FD79F3">
        <w:rPr>
          <w:rFonts w:ascii="Bell MT" w:hAnsi="Bell MT"/>
          <w:lang w:val="en-US"/>
        </w:rPr>
        <w:t>suggest how we can ‘</w:t>
      </w:r>
      <w:r w:rsidR="001A677B" w:rsidRPr="00FD79F3">
        <w:rPr>
          <w:rFonts w:ascii="Bell MT" w:hAnsi="Bell MT"/>
          <w:lang w:val="en-US"/>
        </w:rPr>
        <w:t>re-discover</w:t>
      </w:r>
      <w:r w:rsidR="009642BA" w:rsidRPr="00FD79F3">
        <w:rPr>
          <w:rFonts w:ascii="Bell MT" w:hAnsi="Bell MT"/>
          <w:lang w:val="en-US"/>
        </w:rPr>
        <w:t>’ a s</w:t>
      </w:r>
      <w:r w:rsidR="00D717BB" w:rsidRPr="00FD79F3">
        <w:rPr>
          <w:rFonts w:ascii="Bell MT" w:hAnsi="Bell MT"/>
          <w:lang w:val="en-US"/>
        </w:rPr>
        <w:t xml:space="preserve">ense of teaching by being </w:t>
      </w:r>
      <w:r w:rsidR="00CA3B12" w:rsidRPr="00FD79F3">
        <w:rPr>
          <w:rFonts w:ascii="Bell MT" w:hAnsi="Bell MT"/>
          <w:lang w:val="en-US"/>
        </w:rPr>
        <w:t xml:space="preserve">open to </w:t>
      </w:r>
      <w:r w:rsidR="00D717BB" w:rsidRPr="00FD79F3">
        <w:rPr>
          <w:rFonts w:ascii="Bell MT" w:hAnsi="Bell MT"/>
          <w:lang w:val="en-US"/>
        </w:rPr>
        <w:t xml:space="preserve">Levinas’s claim that our meaning making and </w:t>
      </w:r>
      <w:r w:rsidR="00CA3B12" w:rsidRPr="00FD79F3">
        <w:rPr>
          <w:rFonts w:ascii="Bell MT" w:hAnsi="Bell MT"/>
          <w:lang w:val="en-US"/>
        </w:rPr>
        <w:t xml:space="preserve">in the </w:t>
      </w:r>
      <w:r w:rsidR="00D717BB" w:rsidRPr="00FD79F3">
        <w:rPr>
          <w:rFonts w:ascii="Bell MT" w:hAnsi="Bell MT"/>
          <w:lang w:val="en-US"/>
        </w:rPr>
        <w:t>signific</w:t>
      </w:r>
      <w:r w:rsidR="00CA3B12" w:rsidRPr="00FD79F3">
        <w:rPr>
          <w:rFonts w:ascii="Bell MT" w:hAnsi="Bell MT"/>
          <w:lang w:val="en-US"/>
        </w:rPr>
        <w:t xml:space="preserve">ations we make of our encounters </w:t>
      </w:r>
      <w:r w:rsidR="00D717BB" w:rsidRPr="00FD79F3">
        <w:rPr>
          <w:rFonts w:ascii="Bell MT" w:hAnsi="Bell MT"/>
          <w:lang w:val="en-US"/>
        </w:rPr>
        <w:t xml:space="preserve">with the other in dialogue </w:t>
      </w:r>
      <w:r w:rsidR="00CA3B12" w:rsidRPr="00FD79F3">
        <w:rPr>
          <w:rFonts w:ascii="Bell MT" w:hAnsi="Bell MT"/>
          <w:lang w:val="en-US"/>
        </w:rPr>
        <w:t>are</w:t>
      </w:r>
      <w:r w:rsidR="00D717BB" w:rsidRPr="00FD79F3">
        <w:rPr>
          <w:rFonts w:ascii="Bell MT" w:hAnsi="Bell MT"/>
          <w:lang w:val="en-US"/>
        </w:rPr>
        <w:t xml:space="preserve"> ethical event</w:t>
      </w:r>
      <w:r w:rsidR="00CA3B12" w:rsidRPr="00FD79F3">
        <w:rPr>
          <w:rFonts w:ascii="Bell MT" w:hAnsi="Bell MT"/>
          <w:lang w:val="en-US"/>
        </w:rPr>
        <w:t>s</w:t>
      </w:r>
      <w:r w:rsidR="00D717BB" w:rsidRPr="00FD79F3">
        <w:rPr>
          <w:rFonts w:ascii="Bell MT" w:hAnsi="Bell MT"/>
          <w:lang w:val="en-US"/>
        </w:rPr>
        <w:t xml:space="preserve">. </w:t>
      </w:r>
    </w:p>
    <w:p w14:paraId="3CA53C93" w14:textId="109FB4A5" w:rsidR="00D717BB" w:rsidRPr="00053E31" w:rsidRDefault="00D717BB" w:rsidP="00A97ED2">
      <w:pPr>
        <w:ind w:left="1134" w:right="787"/>
        <w:rPr>
          <w:rFonts w:ascii="Bell MT" w:hAnsi="Bell MT"/>
          <w:lang w:val="en-US"/>
        </w:rPr>
      </w:pPr>
      <w:r w:rsidRPr="00053E31">
        <w:rPr>
          <w:rFonts w:ascii="Bell MT" w:hAnsi="Bell MT"/>
          <w:lang w:val="en-US"/>
        </w:rPr>
        <w:t xml:space="preserve">One key insight </w:t>
      </w:r>
      <w:r w:rsidR="002F56E0" w:rsidRPr="00053E31">
        <w:rPr>
          <w:rFonts w:ascii="Bell MT" w:hAnsi="Bell MT"/>
          <w:lang w:val="en-US"/>
        </w:rPr>
        <w:t>is the observation that signification is not an egological act or accomplishment, but consists of a relation with the one to whom I express an expression, the one to whom expression expresses. Signification thus derives its sense from this particular ‘event’. In this relation, the Other does not appear as object of my signification, but as interlocutor.</w:t>
      </w:r>
      <w:r w:rsidR="00053E31" w:rsidRPr="00053E31">
        <w:rPr>
          <w:rFonts w:ascii="Bell MT" w:hAnsi="Bell MT"/>
          <w:lang w:val="en-US"/>
        </w:rPr>
        <w:t xml:space="preserve"> (Biesta, 2015)</w:t>
      </w:r>
    </w:p>
    <w:p w14:paraId="39E5850C" w14:textId="3B4522BA" w:rsidR="001F7A00" w:rsidRPr="00FD79F3" w:rsidRDefault="008D0D65" w:rsidP="009C39D6">
      <w:pPr>
        <w:rPr>
          <w:rFonts w:ascii="Bell MT" w:hAnsi="Bell MT"/>
          <w:lang w:val="en-US"/>
        </w:rPr>
      </w:pPr>
      <w:r w:rsidRPr="00FD79F3">
        <w:rPr>
          <w:rFonts w:ascii="Bell MT" w:hAnsi="Bell MT"/>
          <w:lang w:val="en-US"/>
        </w:rPr>
        <w:t xml:space="preserve">If I have been successful in this paper I hope I have at least </w:t>
      </w:r>
      <w:r w:rsidR="006809C1" w:rsidRPr="00FD79F3">
        <w:rPr>
          <w:rFonts w:ascii="Bell MT" w:hAnsi="Bell MT"/>
          <w:lang w:val="en-US"/>
        </w:rPr>
        <w:t xml:space="preserve">made case for </w:t>
      </w:r>
      <w:r w:rsidRPr="00FD79F3">
        <w:rPr>
          <w:rFonts w:ascii="Bell MT" w:hAnsi="Bell MT"/>
          <w:lang w:val="en-US"/>
        </w:rPr>
        <w:t xml:space="preserve">the possibility of imagining a university that is responsive to the needs of its students and making this response the motivator for political engagement. </w:t>
      </w:r>
      <w:r w:rsidR="00D717BB" w:rsidRPr="00FD79F3">
        <w:rPr>
          <w:rFonts w:ascii="Bell MT" w:hAnsi="Bell MT"/>
          <w:lang w:val="en-US"/>
        </w:rPr>
        <w:t xml:space="preserve">The political implications </w:t>
      </w:r>
      <w:r w:rsidRPr="00FD79F3">
        <w:rPr>
          <w:rFonts w:ascii="Bell MT" w:hAnsi="Bell MT"/>
          <w:lang w:val="en-US"/>
        </w:rPr>
        <w:t xml:space="preserve">from my suggestions </w:t>
      </w:r>
      <w:r w:rsidR="00D717BB" w:rsidRPr="00FD79F3">
        <w:rPr>
          <w:rFonts w:ascii="Bell MT" w:hAnsi="Bell MT"/>
          <w:lang w:val="en-US"/>
        </w:rPr>
        <w:t xml:space="preserve">are that we do not have </w:t>
      </w:r>
      <w:r w:rsidR="00BA1A8A" w:rsidRPr="00FD79F3">
        <w:rPr>
          <w:rFonts w:ascii="Bell MT" w:hAnsi="Bell MT"/>
          <w:lang w:val="en-US"/>
        </w:rPr>
        <w:t xml:space="preserve">to </w:t>
      </w:r>
      <w:r w:rsidR="00D717BB" w:rsidRPr="00FD79F3">
        <w:rPr>
          <w:rFonts w:ascii="Bell MT" w:hAnsi="Bell MT"/>
          <w:lang w:val="en-US"/>
        </w:rPr>
        <w:t>settle for the dogma of ideas nor do we have to accept the relativism of unmitigated pluralism. Instead, our political involvement is necessitated by our ethical need to meet the demands of the other.</w:t>
      </w:r>
      <w:r w:rsidR="00E633A1" w:rsidRPr="00FD79F3">
        <w:rPr>
          <w:rFonts w:ascii="Bell MT" w:hAnsi="Bell MT"/>
          <w:lang w:val="en-US"/>
        </w:rPr>
        <w:t xml:space="preserve"> </w:t>
      </w:r>
      <w:r w:rsidR="001F7A00" w:rsidRPr="00FD79F3">
        <w:rPr>
          <w:rFonts w:ascii="Bell MT" w:hAnsi="Bell MT"/>
          <w:lang w:val="en-US"/>
        </w:rPr>
        <w:t xml:space="preserve">Zhao (2015) interprets Levinas in </w:t>
      </w:r>
      <w:r w:rsidR="00E21250" w:rsidRPr="00FD79F3">
        <w:rPr>
          <w:rFonts w:ascii="Bell MT" w:hAnsi="Bell MT"/>
          <w:lang w:val="en-US"/>
        </w:rPr>
        <w:t xml:space="preserve">a </w:t>
      </w:r>
      <w:r w:rsidR="001F7A00" w:rsidRPr="00FD79F3">
        <w:rPr>
          <w:rFonts w:ascii="Bell MT" w:hAnsi="Bell MT"/>
          <w:lang w:val="en-US"/>
        </w:rPr>
        <w:t>way that also supports the view that a reimagined educational practice can be a model for a reimagined democracy.</w:t>
      </w:r>
    </w:p>
    <w:p w14:paraId="3D438A4A" w14:textId="433C85A5" w:rsidR="001F7A00" w:rsidRPr="00C74C76" w:rsidRDefault="001F7A00" w:rsidP="00A97ED2">
      <w:pPr>
        <w:widowControl w:val="0"/>
        <w:autoSpaceDE w:val="0"/>
        <w:autoSpaceDN w:val="0"/>
        <w:adjustRightInd w:val="0"/>
        <w:spacing w:after="0" w:line="240" w:lineRule="auto"/>
        <w:ind w:left="1134" w:right="787"/>
        <w:rPr>
          <w:rFonts w:ascii="Bell MT" w:eastAsiaTheme="minorEastAsia" w:hAnsi="Bell MT"/>
          <w:lang w:val="en-US"/>
        </w:rPr>
      </w:pPr>
      <w:r w:rsidRPr="00C74C76">
        <w:rPr>
          <w:rFonts w:ascii="Bell MT" w:eastAsiaTheme="minorEastAsia" w:hAnsi="Bell MT"/>
          <w:lang w:val="en-US"/>
        </w:rPr>
        <w:t xml:space="preserve">Levinas’s idea that community is built upon our responsibility to the other—the responsibility to receive the other as who he/she is with all </w:t>
      </w:r>
      <w:r w:rsidRPr="00C74C76">
        <w:rPr>
          <w:rFonts w:ascii="Bell MT" w:eastAsiaTheme="minorEastAsia" w:hAnsi="Bell MT"/>
          <w:lang w:val="en-US"/>
        </w:rPr>
        <w:lastRenderedPageBreak/>
        <w:t>his/her otherness and uniqueness, and the responsibility to respond to his/her suffering and destitution—transforms the modern belief that democracy is based on isolated, self-mastering, and self-realizing subjects pursuing their own self interests. Democracy is no longer a battleground where we strategically further our own purposes but has to be an ethical space where communication and rational discussion on issues of common concern take place.</w:t>
      </w:r>
      <w:r w:rsidR="00C74C76" w:rsidRPr="00C74C76">
        <w:rPr>
          <w:rFonts w:ascii="Bell MT" w:eastAsiaTheme="minorEastAsia" w:hAnsi="Bell MT"/>
          <w:lang w:val="en-US"/>
        </w:rPr>
        <w:t xml:space="preserve"> (Zhao, 2015)</w:t>
      </w:r>
    </w:p>
    <w:p w14:paraId="3A79D64D" w14:textId="77777777" w:rsidR="007D7EDD" w:rsidRPr="00FD79F3" w:rsidRDefault="007D7EDD" w:rsidP="009C39D6">
      <w:pPr>
        <w:rPr>
          <w:rFonts w:ascii="Bell MT" w:hAnsi="Bell MT"/>
          <w:lang w:val="en-US"/>
        </w:rPr>
      </w:pPr>
    </w:p>
    <w:p w14:paraId="163CC7A8" w14:textId="6D8C6A56" w:rsidR="00D717BB" w:rsidRPr="00FD79F3" w:rsidRDefault="00FE2CF7" w:rsidP="009C39D6">
      <w:pPr>
        <w:rPr>
          <w:rFonts w:ascii="Bell MT" w:hAnsi="Bell MT"/>
          <w:lang w:val="en-US"/>
        </w:rPr>
      </w:pPr>
      <w:r w:rsidRPr="00FD79F3">
        <w:rPr>
          <w:rFonts w:ascii="Bell MT" w:hAnsi="Bell MT"/>
          <w:lang w:val="en-US"/>
        </w:rPr>
        <w:t>It</w:t>
      </w:r>
      <w:r w:rsidR="00F82DE0" w:rsidRPr="00FD79F3">
        <w:rPr>
          <w:rFonts w:ascii="Bell MT" w:hAnsi="Bell MT"/>
          <w:lang w:val="en-US"/>
        </w:rPr>
        <w:t xml:space="preserve"> is not difficult to </w:t>
      </w:r>
      <w:r w:rsidR="00E633A1" w:rsidRPr="00FD79F3">
        <w:rPr>
          <w:rFonts w:ascii="Bell MT" w:hAnsi="Bell MT"/>
          <w:lang w:val="en-US"/>
        </w:rPr>
        <w:t xml:space="preserve">imagine an ethical university </w:t>
      </w:r>
      <w:r w:rsidR="00F82DE0" w:rsidRPr="00FD79F3">
        <w:rPr>
          <w:rFonts w:ascii="Bell MT" w:hAnsi="Bell MT"/>
          <w:lang w:val="en-US"/>
        </w:rPr>
        <w:t>in d</w:t>
      </w:r>
      <w:r w:rsidR="001D4C35" w:rsidRPr="00FD79F3">
        <w:rPr>
          <w:rFonts w:ascii="Bell MT" w:hAnsi="Bell MT"/>
          <w:lang w:val="en-US"/>
        </w:rPr>
        <w:t>ialogue with its students</w:t>
      </w:r>
      <w:r w:rsidR="00F82DE0" w:rsidRPr="00FD79F3">
        <w:rPr>
          <w:rFonts w:ascii="Bell MT" w:hAnsi="Bell MT"/>
          <w:lang w:val="en-US"/>
        </w:rPr>
        <w:t>, a university that is ethically orientated toward the good</w:t>
      </w:r>
      <w:r w:rsidR="00BA1A8A" w:rsidRPr="00FD79F3">
        <w:rPr>
          <w:rFonts w:ascii="Bell MT" w:hAnsi="Bell MT"/>
          <w:lang w:val="en-US"/>
        </w:rPr>
        <w:t xml:space="preserve"> and therefore engaged with politics to realise it</w:t>
      </w:r>
      <w:r w:rsidR="00F82DE0" w:rsidRPr="00FD79F3">
        <w:rPr>
          <w:rFonts w:ascii="Bell MT" w:hAnsi="Bell MT"/>
          <w:lang w:val="en-US"/>
        </w:rPr>
        <w:t xml:space="preserve">. </w:t>
      </w:r>
      <w:r w:rsidR="001826CA" w:rsidRPr="00FD79F3">
        <w:rPr>
          <w:rFonts w:ascii="Bell MT" w:hAnsi="Bell MT"/>
          <w:lang w:val="en-US"/>
        </w:rPr>
        <w:t>A</w:t>
      </w:r>
      <w:r w:rsidR="00F44232" w:rsidRPr="00FD79F3">
        <w:rPr>
          <w:rFonts w:ascii="Bell MT" w:hAnsi="Bell MT"/>
          <w:lang w:val="en-US"/>
        </w:rPr>
        <w:t>s</w:t>
      </w:r>
      <w:r w:rsidR="001826CA" w:rsidRPr="00FD79F3">
        <w:rPr>
          <w:rFonts w:ascii="Bell MT" w:hAnsi="Bell MT"/>
          <w:lang w:val="en-US"/>
        </w:rPr>
        <w:t xml:space="preserve"> such the university becomes a model for democracy. </w:t>
      </w:r>
      <w:r w:rsidR="00F82DE0" w:rsidRPr="00FD79F3">
        <w:rPr>
          <w:rFonts w:ascii="Bell MT" w:hAnsi="Bell MT"/>
          <w:lang w:val="en-US"/>
        </w:rPr>
        <w:t xml:space="preserve">This is not a strange phenomenon we </w:t>
      </w:r>
      <w:r w:rsidR="000F2137" w:rsidRPr="00FD79F3">
        <w:rPr>
          <w:rFonts w:ascii="Bell MT" w:hAnsi="Bell MT"/>
          <w:lang w:val="en-US"/>
        </w:rPr>
        <w:t xml:space="preserve">see it </w:t>
      </w:r>
      <w:r w:rsidR="001826CA" w:rsidRPr="00FD79F3">
        <w:rPr>
          <w:rFonts w:ascii="Bell MT" w:hAnsi="Bell MT"/>
          <w:lang w:val="en-US"/>
        </w:rPr>
        <w:t xml:space="preserve">enacted in </w:t>
      </w:r>
      <w:r w:rsidR="000F2137" w:rsidRPr="00FD79F3">
        <w:rPr>
          <w:rFonts w:ascii="Bell MT" w:hAnsi="Bell MT"/>
          <w:lang w:val="en-US"/>
        </w:rPr>
        <w:t xml:space="preserve">educational settings </w:t>
      </w:r>
      <w:r w:rsidR="001826CA" w:rsidRPr="00FD79F3">
        <w:rPr>
          <w:rFonts w:ascii="Bell MT" w:hAnsi="Bell MT"/>
          <w:lang w:val="en-US"/>
        </w:rPr>
        <w:t xml:space="preserve">everyday </w:t>
      </w:r>
      <w:r w:rsidR="000F2137" w:rsidRPr="00FD79F3">
        <w:rPr>
          <w:rFonts w:ascii="Bell MT" w:hAnsi="Bell MT"/>
          <w:lang w:val="en-US"/>
        </w:rPr>
        <w:t xml:space="preserve">and we </w:t>
      </w:r>
      <w:r w:rsidR="00F82DE0" w:rsidRPr="00FD79F3">
        <w:rPr>
          <w:rFonts w:ascii="Bell MT" w:hAnsi="Bell MT"/>
          <w:lang w:val="en-US"/>
        </w:rPr>
        <w:t xml:space="preserve">have seen it </w:t>
      </w:r>
      <w:r w:rsidR="00F1419E" w:rsidRPr="00FD79F3">
        <w:rPr>
          <w:rFonts w:ascii="Bell MT" w:hAnsi="Bell MT"/>
          <w:lang w:val="en-US"/>
        </w:rPr>
        <w:t>since</w:t>
      </w:r>
      <w:r w:rsidR="00F82DE0" w:rsidRPr="00FD79F3">
        <w:rPr>
          <w:rFonts w:ascii="Bell MT" w:hAnsi="Bell MT"/>
          <w:lang w:val="en-US"/>
        </w:rPr>
        <w:t xml:space="preserve"> </w:t>
      </w:r>
      <w:r w:rsidR="00C949C3" w:rsidRPr="00FD79F3">
        <w:rPr>
          <w:rFonts w:ascii="Bell MT" w:hAnsi="Bell MT"/>
          <w:lang w:val="en-US"/>
        </w:rPr>
        <w:t>Plato’s A</w:t>
      </w:r>
      <w:r w:rsidR="00F82DE0" w:rsidRPr="00FD79F3">
        <w:rPr>
          <w:rFonts w:ascii="Bell MT" w:hAnsi="Bell MT"/>
          <w:lang w:val="en-US"/>
        </w:rPr>
        <w:t xml:space="preserve">pology. </w:t>
      </w:r>
      <w:r w:rsidR="002D2A91" w:rsidRPr="00FD79F3">
        <w:rPr>
          <w:rFonts w:ascii="Bell MT" w:hAnsi="Bell MT"/>
          <w:lang w:val="en-US"/>
        </w:rPr>
        <w:t xml:space="preserve">The </w:t>
      </w:r>
      <w:r w:rsidR="00F82DE0" w:rsidRPr="00FD79F3">
        <w:rPr>
          <w:rFonts w:ascii="Bell MT" w:hAnsi="Bell MT"/>
          <w:lang w:val="en-US"/>
        </w:rPr>
        <w:t xml:space="preserve">final act </w:t>
      </w:r>
      <w:r w:rsidR="002D2A91" w:rsidRPr="00FD79F3">
        <w:rPr>
          <w:rFonts w:ascii="Bell MT" w:hAnsi="Bell MT"/>
          <w:lang w:val="en-US"/>
        </w:rPr>
        <w:t xml:space="preserve">of Socrates </w:t>
      </w:r>
      <w:r w:rsidR="00F82DE0" w:rsidRPr="00FD79F3">
        <w:rPr>
          <w:rFonts w:ascii="Bell MT" w:hAnsi="Bell MT"/>
          <w:lang w:val="en-US"/>
        </w:rPr>
        <w:t xml:space="preserve">was </w:t>
      </w:r>
      <w:r w:rsidR="002D2A91" w:rsidRPr="00FD79F3">
        <w:rPr>
          <w:rFonts w:ascii="Bell MT" w:hAnsi="Bell MT"/>
          <w:lang w:val="en-US"/>
        </w:rPr>
        <w:t>a</w:t>
      </w:r>
      <w:r w:rsidR="00F82DE0" w:rsidRPr="00FD79F3">
        <w:rPr>
          <w:rFonts w:ascii="Bell MT" w:hAnsi="Bell MT"/>
          <w:lang w:val="en-US"/>
        </w:rPr>
        <w:t xml:space="preserve"> dialogue taking into account the souls of his interlocutors out of </w:t>
      </w:r>
      <w:r w:rsidR="00D77D41" w:rsidRPr="00FD79F3">
        <w:rPr>
          <w:rFonts w:ascii="Bell MT" w:hAnsi="Bell MT"/>
          <w:lang w:val="en-US"/>
        </w:rPr>
        <w:t xml:space="preserve">his commitment </w:t>
      </w:r>
      <w:r w:rsidR="004E1E8F" w:rsidRPr="00FD79F3">
        <w:rPr>
          <w:rFonts w:ascii="Bell MT" w:hAnsi="Bell MT"/>
          <w:lang w:val="en-US"/>
        </w:rPr>
        <w:t>to the good</w:t>
      </w:r>
      <w:r w:rsidR="004663B6" w:rsidRPr="00FD79F3">
        <w:rPr>
          <w:rFonts w:ascii="Bell MT" w:hAnsi="Bell MT"/>
          <w:lang w:val="en-US"/>
        </w:rPr>
        <w:t>. An act that in the end was a model for engaging with politics,</w:t>
      </w:r>
      <w:r w:rsidR="001D4C35" w:rsidRPr="00FD79F3">
        <w:rPr>
          <w:rFonts w:ascii="Bell MT" w:hAnsi="Bell MT"/>
          <w:lang w:val="en-US"/>
        </w:rPr>
        <w:t xml:space="preserve"> and if Levinas </w:t>
      </w:r>
      <w:r w:rsidR="00FF6305" w:rsidRPr="00FD79F3">
        <w:rPr>
          <w:rFonts w:ascii="Bell MT" w:hAnsi="Bell MT"/>
          <w:lang w:val="en-US"/>
        </w:rPr>
        <w:t>can help us re-imagine teaching</w:t>
      </w:r>
      <w:r w:rsidR="001D4C35" w:rsidRPr="00FD79F3">
        <w:rPr>
          <w:rFonts w:ascii="Bell MT" w:hAnsi="Bell MT"/>
          <w:lang w:val="en-US"/>
        </w:rPr>
        <w:t>,</w:t>
      </w:r>
      <w:r w:rsidR="004663B6" w:rsidRPr="00FD79F3">
        <w:rPr>
          <w:rFonts w:ascii="Bell MT" w:hAnsi="Bell MT"/>
          <w:lang w:val="en-US"/>
        </w:rPr>
        <w:t xml:space="preserve"> </w:t>
      </w:r>
      <w:r w:rsidR="00FF6305" w:rsidRPr="00FD79F3">
        <w:rPr>
          <w:rFonts w:ascii="Bell MT" w:hAnsi="Bell MT"/>
          <w:lang w:val="en-US"/>
        </w:rPr>
        <w:t xml:space="preserve">then we can be </w:t>
      </w:r>
      <w:r w:rsidR="004663B6" w:rsidRPr="00FD79F3">
        <w:rPr>
          <w:rFonts w:ascii="Bell MT" w:hAnsi="Bell MT"/>
          <w:lang w:val="en-US"/>
        </w:rPr>
        <w:t>engaged wit</w:t>
      </w:r>
      <w:r w:rsidR="002D2A91" w:rsidRPr="00FD79F3">
        <w:rPr>
          <w:rFonts w:ascii="Bell MT" w:hAnsi="Bell MT"/>
          <w:lang w:val="en-US"/>
        </w:rPr>
        <w:t>h</w:t>
      </w:r>
      <w:r w:rsidR="004663B6" w:rsidRPr="00FD79F3">
        <w:rPr>
          <w:rFonts w:ascii="Bell MT" w:hAnsi="Bell MT"/>
          <w:lang w:val="en-US"/>
        </w:rPr>
        <w:t xml:space="preserve"> </w:t>
      </w:r>
      <w:r w:rsidR="000B7C99" w:rsidRPr="00FD79F3">
        <w:rPr>
          <w:rFonts w:ascii="Bell MT" w:hAnsi="Bell MT"/>
          <w:lang w:val="en-US"/>
        </w:rPr>
        <w:t>politics</w:t>
      </w:r>
      <w:r w:rsidR="004663B6" w:rsidRPr="00FD79F3">
        <w:rPr>
          <w:rFonts w:ascii="Bell MT" w:hAnsi="Bell MT"/>
          <w:lang w:val="en-US"/>
        </w:rPr>
        <w:t xml:space="preserve"> </w:t>
      </w:r>
      <w:r w:rsidR="000B7C99" w:rsidRPr="00FD79F3">
        <w:rPr>
          <w:rFonts w:ascii="Bell MT" w:hAnsi="Bell MT"/>
          <w:lang w:val="en-US"/>
        </w:rPr>
        <w:t>through</w:t>
      </w:r>
      <w:r w:rsidR="004663B6" w:rsidRPr="00FD79F3">
        <w:rPr>
          <w:rFonts w:ascii="Bell MT" w:hAnsi="Bell MT"/>
          <w:lang w:val="en-US"/>
        </w:rPr>
        <w:t xml:space="preserve"> the ethical concern </w:t>
      </w:r>
      <w:r w:rsidR="00D5647A" w:rsidRPr="00FD79F3">
        <w:rPr>
          <w:rFonts w:ascii="Bell MT" w:hAnsi="Bell MT"/>
          <w:lang w:val="en-US"/>
        </w:rPr>
        <w:t>of</w:t>
      </w:r>
      <w:r w:rsidR="004663B6" w:rsidRPr="00FD79F3">
        <w:rPr>
          <w:rFonts w:ascii="Bell MT" w:hAnsi="Bell MT"/>
          <w:lang w:val="en-US"/>
        </w:rPr>
        <w:t xml:space="preserve"> the good</w:t>
      </w:r>
      <w:r w:rsidR="00B3632C" w:rsidRPr="00FD79F3">
        <w:rPr>
          <w:rFonts w:ascii="Bell MT" w:hAnsi="Bell MT"/>
          <w:lang w:val="en-US"/>
        </w:rPr>
        <w:t xml:space="preserve"> </w:t>
      </w:r>
      <w:r w:rsidR="00D5647A" w:rsidRPr="00FD79F3">
        <w:rPr>
          <w:rFonts w:ascii="Bell MT" w:hAnsi="Bell MT"/>
          <w:lang w:val="en-US"/>
        </w:rPr>
        <w:t>the other</w:t>
      </w:r>
      <w:r w:rsidR="00556089" w:rsidRPr="00FD79F3">
        <w:rPr>
          <w:rFonts w:ascii="Bell MT" w:hAnsi="Bell MT"/>
          <w:lang w:val="en-US"/>
        </w:rPr>
        <w:t xml:space="preserve"> demands of us as teachers</w:t>
      </w:r>
      <w:r w:rsidR="004663B6" w:rsidRPr="00FD79F3">
        <w:rPr>
          <w:rFonts w:ascii="Bell MT" w:hAnsi="Bell MT"/>
          <w:lang w:val="en-US"/>
        </w:rPr>
        <w:t>.</w:t>
      </w:r>
    </w:p>
    <w:p w14:paraId="735384BF" w14:textId="7E876B22" w:rsidR="000B321C" w:rsidRPr="00FD79F3" w:rsidRDefault="000B321C">
      <w:pPr>
        <w:spacing w:after="0" w:line="240" w:lineRule="auto"/>
        <w:rPr>
          <w:rFonts w:ascii="Bell MT" w:hAnsi="Bell MT"/>
          <w:lang w:val="en-US"/>
        </w:rPr>
      </w:pPr>
      <w:r w:rsidRPr="00FD79F3">
        <w:rPr>
          <w:rFonts w:ascii="Bell MT" w:hAnsi="Bell MT"/>
          <w:lang w:val="en-US"/>
        </w:rPr>
        <w:br w:type="page"/>
      </w:r>
    </w:p>
    <w:p w14:paraId="2C25EDAA" w14:textId="0DD45372" w:rsidR="00E33780" w:rsidRPr="00FD79F3" w:rsidRDefault="000B321C" w:rsidP="009C39D6">
      <w:pPr>
        <w:rPr>
          <w:rFonts w:ascii="Bell MT" w:hAnsi="Bell MT"/>
          <w:b/>
          <w:lang w:val="en-US"/>
        </w:rPr>
      </w:pPr>
      <w:r w:rsidRPr="00FD79F3">
        <w:rPr>
          <w:rFonts w:ascii="Bell MT" w:hAnsi="Bell MT"/>
          <w:b/>
          <w:lang w:val="en-US"/>
        </w:rPr>
        <w:lastRenderedPageBreak/>
        <w:t>Bibliogr</w:t>
      </w:r>
      <w:r w:rsidR="00154C46" w:rsidRPr="00FD79F3">
        <w:rPr>
          <w:rFonts w:ascii="Bell MT" w:hAnsi="Bell MT"/>
          <w:b/>
          <w:lang w:val="en-US"/>
        </w:rPr>
        <w:t>ap</w:t>
      </w:r>
      <w:r w:rsidRPr="00FD79F3">
        <w:rPr>
          <w:rFonts w:ascii="Bell MT" w:hAnsi="Bell MT"/>
          <w:b/>
          <w:lang w:val="en-US"/>
        </w:rPr>
        <w:t>hy</w:t>
      </w:r>
    </w:p>
    <w:p w14:paraId="55F2DB69" w14:textId="5E1F67D2" w:rsidR="00FC7376" w:rsidRPr="00FD79F3" w:rsidRDefault="00881FE5" w:rsidP="009C39D6">
      <w:pPr>
        <w:rPr>
          <w:rFonts w:ascii="Bell MT" w:hAnsi="Bell MT"/>
          <w:lang w:val="en-US"/>
        </w:rPr>
      </w:pPr>
      <w:r w:rsidRPr="00FD79F3">
        <w:rPr>
          <w:rFonts w:ascii="Bell MT" w:hAnsi="Bell MT"/>
          <w:lang w:val="en-US"/>
        </w:rPr>
        <w:t xml:space="preserve">Biesta,G. </w:t>
      </w:r>
      <w:r w:rsidRPr="00FD79F3">
        <w:rPr>
          <w:rFonts w:ascii="Bell MT" w:hAnsi="Bell MT"/>
          <w:i/>
          <w:lang w:val="en-US"/>
        </w:rPr>
        <w:t>The Rediscovery of Teaching: On Robot vacuum cleaners, non-egological education and the limits of the hermen</w:t>
      </w:r>
      <w:r w:rsidR="00E82613">
        <w:rPr>
          <w:rFonts w:ascii="Bell MT" w:hAnsi="Bell MT"/>
          <w:i/>
          <w:lang w:val="en-US"/>
        </w:rPr>
        <w:t>e</w:t>
      </w:r>
      <w:r w:rsidRPr="00FD79F3">
        <w:rPr>
          <w:rFonts w:ascii="Bell MT" w:hAnsi="Bell MT"/>
          <w:i/>
          <w:lang w:val="en-US"/>
        </w:rPr>
        <w:t xml:space="preserve">utical world view </w:t>
      </w:r>
      <w:r w:rsidRPr="00FD79F3">
        <w:rPr>
          <w:rFonts w:ascii="Bell MT" w:hAnsi="Bell MT"/>
          <w:lang w:val="en-US"/>
        </w:rPr>
        <w:t>Educational Philosophy and Theory, Taylor and Francis 2015</w:t>
      </w:r>
    </w:p>
    <w:p w14:paraId="4A4EA7E0" w14:textId="60BC83D2" w:rsidR="00FC7376" w:rsidRPr="00FD79F3" w:rsidRDefault="00FC7376" w:rsidP="009C39D6">
      <w:pPr>
        <w:rPr>
          <w:rFonts w:ascii="Bell MT" w:hAnsi="Bell MT"/>
          <w:lang w:val="en-US"/>
        </w:rPr>
      </w:pPr>
      <w:r w:rsidRPr="00FD79F3">
        <w:rPr>
          <w:rFonts w:ascii="Bell MT" w:hAnsi="Bell MT"/>
          <w:lang w:val="en-US"/>
        </w:rPr>
        <w:t xml:space="preserve">Levinas, E. </w:t>
      </w:r>
      <w:r w:rsidR="002F1AB7" w:rsidRPr="00FD79F3">
        <w:rPr>
          <w:rFonts w:ascii="Bell MT" w:hAnsi="Bell MT"/>
          <w:lang w:val="en-US"/>
        </w:rPr>
        <w:t xml:space="preserve">1978 (1947) </w:t>
      </w:r>
      <w:r w:rsidRPr="00FD79F3">
        <w:rPr>
          <w:rFonts w:ascii="Bell MT" w:hAnsi="Bell MT"/>
          <w:i/>
          <w:lang w:val="en-US"/>
        </w:rPr>
        <w:t>Existence and Existents</w:t>
      </w:r>
      <w:r w:rsidRPr="00FD79F3">
        <w:rPr>
          <w:rFonts w:ascii="Bell MT" w:hAnsi="Bell MT"/>
          <w:lang w:val="en-US"/>
        </w:rPr>
        <w:t>, Duquesne University Press, trans</w:t>
      </w:r>
      <w:r w:rsidR="00AC3559" w:rsidRPr="00FD79F3">
        <w:rPr>
          <w:rFonts w:ascii="Bell MT" w:hAnsi="Bell MT"/>
          <w:lang w:val="en-US"/>
        </w:rPr>
        <w:t>.</w:t>
      </w:r>
      <w:r w:rsidRPr="00FD79F3">
        <w:rPr>
          <w:rFonts w:ascii="Bell MT" w:hAnsi="Bell MT"/>
          <w:lang w:val="en-US"/>
        </w:rPr>
        <w:t xml:space="preserve"> Alphonso Lingis</w:t>
      </w:r>
    </w:p>
    <w:p w14:paraId="5AADE2E6" w14:textId="4CED76E8" w:rsidR="00881FE5" w:rsidRPr="00FD79F3" w:rsidRDefault="00902CFE" w:rsidP="009C39D6">
      <w:pPr>
        <w:rPr>
          <w:rFonts w:ascii="Bell MT" w:hAnsi="Bell MT"/>
          <w:lang w:val="en-US"/>
        </w:rPr>
      </w:pPr>
      <w:r w:rsidRPr="00FD79F3">
        <w:rPr>
          <w:rFonts w:ascii="Bell MT" w:hAnsi="Bell MT"/>
          <w:lang w:val="en-US"/>
        </w:rPr>
        <w:t xml:space="preserve">Levinas, E. </w:t>
      </w:r>
      <w:r w:rsidR="002F1AB7">
        <w:rPr>
          <w:rFonts w:ascii="Bell MT" w:hAnsi="Bell MT"/>
          <w:lang w:val="en-US"/>
        </w:rPr>
        <w:t xml:space="preserve">(1961) </w:t>
      </w:r>
      <w:r w:rsidRPr="00FD79F3">
        <w:rPr>
          <w:rFonts w:ascii="Bell MT" w:hAnsi="Bell MT"/>
          <w:i/>
          <w:lang w:val="en-US"/>
        </w:rPr>
        <w:t>Totality and Infinity</w:t>
      </w:r>
      <w:r w:rsidR="00E76686">
        <w:rPr>
          <w:rFonts w:ascii="Bell MT" w:hAnsi="Bell MT"/>
          <w:lang w:val="en-US"/>
        </w:rPr>
        <w:t xml:space="preserve">, </w:t>
      </w:r>
      <w:r w:rsidR="00FC7376" w:rsidRPr="00FD79F3">
        <w:rPr>
          <w:rFonts w:ascii="Bell MT" w:hAnsi="Bell MT"/>
          <w:lang w:val="en-US"/>
        </w:rPr>
        <w:t xml:space="preserve">Duquesne University Press, </w:t>
      </w:r>
      <w:r w:rsidR="00AC3559" w:rsidRPr="00FD79F3">
        <w:rPr>
          <w:rFonts w:ascii="Bell MT" w:hAnsi="Bell MT"/>
          <w:lang w:val="en-US"/>
        </w:rPr>
        <w:t xml:space="preserve">trans. Alphonso Lingis </w:t>
      </w:r>
    </w:p>
    <w:p w14:paraId="49491080" w14:textId="704A3808" w:rsidR="000B321C" w:rsidRPr="00FD79F3" w:rsidRDefault="000B321C" w:rsidP="003E7BFB">
      <w:pPr>
        <w:pStyle w:val="FootnoteText"/>
        <w:rPr>
          <w:rFonts w:ascii="Bell MT" w:hAnsi="Bell MT"/>
          <w:sz w:val="22"/>
          <w:szCs w:val="22"/>
        </w:rPr>
      </w:pPr>
      <w:r w:rsidRPr="00FD79F3">
        <w:rPr>
          <w:rFonts w:ascii="Bell MT" w:hAnsi="Bell MT"/>
          <w:sz w:val="22"/>
          <w:szCs w:val="22"/>
        </w:rPr>
        <w:t xml:space="preserve">Peperzak, A. Critchley, S. and Bernasconi, R. </w:t>
      </w:r>
      <w:r w:rsidR="002F1AB7">
        <w:rPr>
          <w:rFonts w:ascii="Bell MT" w:hAnsi="Bell MT"/>
          <w:sz w:val="22"/>
          <w:szCs w:val="22"/>
        </w:rPr>
        <w:t>(</w:t>
      </w:r>
      <w:r w:rsidR="00E76686">
        <w:rPr>
          <w:rFonts w:ascii="Bell MT" w:hAnsi="Bell MT"/>
          <w:sz w:val="22"/>
          <w:szCs w:val="22"/>
        </w:rPr>
        <w:t>1996</w:t>
      </w:r>
      <w:r w:rsidR="002F1AB7">
        <w:rPr>
          <w:rFonts w:ascii="Bell MT" w:hAnsi="Bell MT"/>
          <w:sz w:val="22"/>
          <w:szCs w:val="22"/>
        </w:rPr>
        <w:t>)</w:t>
      </w:r>
      <w:r w:rsidR="00E76686">
        <w:rPr>
          <w:rFonts w:ascii="Bell MT" w:hAnsi="Bell MT"/>
          <w:sz w:val="22"/>
          <w:szCs w:val="22"/>
        </w:rPr>
        <w:t xml:space="preserve"> </w:t>
      </w:r>
      <w:r w:rsidRPr="00FD79F3">
        <w:rPr>
          <w:rFonts w:ascii="Bell MT" w:hAnsi="Bell MT"/>
          <w:i/>
          <w:sz w:val="22"/>
          <w:szCs w:val="22"/>
        </w:rPr>
        <w:t>Emmanuel Levinas: Basic Philosophical Writings</w:t>
      </w:r>
      <w:r w:rsidR="00E76686">
        <w:rPr>
          <w:rFonts w:ascii="Bell MT" w:hAnsi="Bell MT"/>
          <w:sz w:val="22"/>
          <w:szCs w:val="22"/>
        </w:rPr>
        <w:t xml:space="preserve"> Indiana University Press</w:t>
      </w:r>
    </w:p>
    <w:p w14:paraId="4FBF9EC3" w14:textId="77777777" w:rsidR="003E7BFB" w:rsidRPr="00FD79F3" w:rsidRDefault="003E7BFB" w:rsidP="003E7BFB">
      <w:pPr>
        <w:pStyle w:val="FootnoteText"/>
        <w:rPr>
          <w:rFonts w:ascii="Bell MT" w:hAnsi="Bell MT"/>
          <w:sz w:val="22"/>
          <w:szCs w:val="22"/>
        </w:rPr>
      </w:pPr>
    </w:p>
    <w:p w14:paraId="4E5EE5CB" w14:textId="56271C40" w:rsidR="00171F7A" w:rsidRPr="00FD79F3" w:rsidRDefault="00171F7A" w:rsidP="009C39D6">
      <w:pPr>
        <w:rPr>
          <w:rFonts w:ascii="Bell MT" w:hAnsi="Bell MT"/>
        </w:rPr>
      </w:pPr>
      <w:r w:rsidRPr="00FD79F3">
        <w:rPr>
          <w:rFonts w:ascii="Bell MT" w:hAnsi="Bell MT"/>
        </w:rPr>
        <w:t>Standish, P. Levinas and the Language of the Curriculum</w:t>
      </w:r>
      <w:r w:rsidRPr="00FD79F3">
        <w:rPr>
          <w:rFonts w:ascii="Bell MT" w:hAnsi="Bell MT"/>
          <w:i/>
        </w:rPr>
        <w:t xml:space="preserve">, </w:t>
      </w:r>
      <w:r w:rsidRPr="002F1AB7">
        <w:rPr>
          <w:rFonts w:ascii="Bell MT" w:hAnsi="Bell MT"/>
        </w:rPr>
        <w:t>in D. Edea-Kuehne(ed)</w:t>
      </w:r>
      <w:r w:rsidR="002F1AB7" w:rsidRPr="002F1AB7">
        <w:rPr>
          <w:rFonts w:ascii="Bell MT" w:hAnsi="Bell MT"/>
        </w:rPr>
        <w:t xml:space="preserve"> (2007)</w:t>
      </w:r>
      <w:r w:rsidRPr="00FD79F3">
        <w:rPr>
          <w:rFonts w:ascii="Bell MT" w:hAnsi="Bell MT"/>
          <w:i/>
        </w:rPr>
        <w:t xml:space="preserve"> Levinas and Education: At the Intersection of Faith and Reason</w:t>
      </w:r>
      <w:r w:rsidR="00E76686">
        <w:rPr>
          <w:rFonts w:ascii="Bell MT" w:hAnsi="Bell MT"/>
        </w:rPr>
        <w:t xml:space="preserve"> London, Routledge</w:t>
      </w:r>
    </w:p>
    <w:p w14:paraId="05DB68CD" w14:textId="490C4BC0" w:rsidR="00CF6E9B" w:rsidRPr="00FD79F3" w:rsidRDefault="00CF6E9B" w:rsidP="00CF6E9B">
      <w:pPr>
        <w:rPr>
          <w:rFonts w:ascii="Bell MT" w:hAnsi="Bell MT"/>
        </w:rPr>
      </w:pPr>
      <w:r w:rsidRPr="00FD79F3">
        <w:rPr>
          <w:rFonts w:ascii="Bell MT" w:hAnsi="Bell MT"/>
        </w:rPr>
        <w:t xml:space="preserve">Zhao, G. Singularity and Community: Levinas and democracy, </w:t>
      </w:r>
      <w:r w:rsidRPr="00FD79F3">
        <w:rPr>
          <w:rFonts w:ascii="Bell MT" w:eastAsiaTheme="minorEastAsia" w:hAnsi="Bell MT"/>
          <w:i/>
          <w:sz w:val="20"/>
          <w:szCs w:val="20"/>
          <w:lang w:val="en-US"/>
        </w:rPr>
        <w:t>Educational Philosophy and Theory</w:t>
      </w:r>
      <w:r w:rsidRPr="00FD79F3">
        <w:rPr>
          <w:rFonts w:ascii="Bell MT" w:eastAsiaTheme="minorEastAsia" w:hAnsi="Bell MT"/>
          <w:sz w:val="20"/>
          <w:szCs w:val="20"/>
          <w:lang w:val="en-US"/>
        </w:rPr>
        <w:t xml:space="preserve">, </w:t>
      </w:r>
      <w:r w:rsidR="000E38D3" w:rsidRPr="00FD79F3">
        <w:rPr>
          <w:rFonts w:ascii="Bell MT" w:eastAsiaTheme="minorEastAsia" w:hAnsi="Bell MT"/>
          <w:sz w:val="20"/>
          <w:szCs w:val="20"/>
          <w:lang w:val="en-US"/>
        </w:rPr>
        <w:t xml:space="preserve">Routledge, </w:t>
      </w:r>
      <w:r w:rsidRPr="00FD79F3">
        <w:rPr>
          <w:rFonts w:ascii="Bell MT" w:eastAsiaTheme="minorEastAsia" w:hAnsi="Bell MT"/>
          <w:sz w:val="20"/>
          <w:szCs w:val="20"/>
          <w:lang w:val="en-US"/>
        </w:rPr>
        <w:t>2015</w:t>
      </w:r>
    </w:p>
    <w:p w14:paraId="1730D69C" w14:textId="77777777" w:rsidR="00CF6E9B" w:rsidRPr="00FD79F3" w:rsidRDefault="00CF6E9B">
      <w:pPr>
        <w:rPr>
          <w:rFonts w:ascii="Bell MT" w:eastAsiaTheme="minorEastAsia" w:hAnsi="Bell MT" w:cstheme="minorBidi"/>
          <w:sz w:val="24"/>
          <w:szCs w:val="24"/>
        </w:rPr>
      </w:pPr>
    </w:p>
    <w:sectPr w:rsidR="00CF6E9B" w:rsidRPr="00FD79F3" w:rsidSect="00CC5083">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2C47B" w15:done="0"/>
  <w15:commentEx w15:paraId="14402A28" w15:done="0"/>
  <w15:commentEx w15:paraId="591799AA" w15:done="0"/>
  <w15:commentEx w15:paraId="55E71C2C" w15:done="0"/>
  <w15:commentEx w15:paraId="72B398A9" w15:done="0"/>
  <w15:commentEx w15:paraId="0840D911" w15:done="0"/>
  <w15:commentEx w15:paraId="778A9C66" w15:done="0"/>
  <w15:commentEx w15:paraId="39BD7D08" w15:done="0"/>
  <w15:commentEx w15:paraId="19561CCC" w15:done="0"/>
  <w15:commentEx w15:paraId="48DCB09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AF6A2" w14:textId="77777777" w:rsidR="00EF282C" w:rsidRDefault="00EF282C" w:rsidP="00400479">
      <w:pPr>
        <w:spacing w:after="0" w:line="240" w:lineRule="auto"/>
      </w:pPr>
      <w:r>
        <w:separator/>
      </w:r>
    </w:p>
  </w:endnote>
  <w:endnote w:type="continuationSeparator" w:id="0">
    <w:p w14:paraId="2682F46C" w14:textId="77777777" w:rsidR="00EF282C" w:rsidRDefault="00EF282C" w:rsidP="0040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4002EFF" w:usb1="C000E47F" w:usb2="00000009" w:usb3="00000000" w:csb0="000001FF" w:csb1="00000000"/>
  </w:font>
  <w:font w:name="Bell MT">
    <w:panose1 w:val="02020503060305020303"/>
    <w:charset w:val="00"/>
    <w:family w:val="auto"/>
    <w:pitch w:val="variable"/>
    <w:sig w:usb0="00000003" w:usb1="00000000" w:usb2="00000000" w:usb3="00000000" w:csb0="00000001" w:csb1="00000000"/>
  </w:font>
  <w:font w:name="MS Reference Sans Serif">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58E2E" w14:textId="77777777" w:rsidR="00EF282C" w:rsidRDefault="00EF282C" w:rsidP="00CA3F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7982A" w14:textId="77777777" w:rsidR="00EF282C" w:rsidRDefault="00EF282C" w:rsidP="00BA432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C9DAF" w14:textId="77777777" w:rsidR="00EF282C" w:rsidRDefault="00EF282C" w:rsidP="00CA3F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D2A">
      <w:rPr>
        <w:rStyle w:val="PageNumber"/>
        <w:noProof/>
      </w:rPr>
      <w:t>6</w:t>
    </w:r>
    <w:r>
      <w:rPr>
        <w:rStyle w:val="PageNumber"/>
      </w:rPr>
      <w:fldChar w:fldCharType="end"/>
    </w:r>
  </w:p>
  <w:p w14:paraId="226BC8A1" w14:textId="77777777" w:rsidR="00EF282C" w:rsidRDefault="00EF282C" w:rsidP="00BA432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8099E" w14:textId="77777777" w:rsidR="00EF282C" w:rsidRDefault="00EF282C" w:rsidP="00400479">
      <w:pPr>
        <w:spacing w:after="0" w:line="240" w:lineRule="auto"/>
      </w:pPr>
      <w:r>
        <w:separator/>
      </w:r>
    </w:p>
  </w:footnote>
  <w:footnote w:type="continuationSeparator" w:id="0">
    <w:p w14:paraId="6FC5F5F8" w14:textId="77777777" w:rsidR="00EF282C" w:rsidRDefault="00EF282C" w:rsidP="0040047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3F9D4" w14:textId="113557F6" w:rsidR="00EF282C" w:rsidRPr="00400479" w:rsidRDefault="00EF282C" w:rsidP="00400479">
    <w:pPr>
      <w:pStyle w:val="Header"/>
      <w:jc w:val="right"/>
      <w:rPr>
        <w:sz w:val="36"/>
        <w:szCs w:val="36"/>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Eldridge">
    <w15:presenceInfo w15:providerId="None" w15:userId="Christina Eldrid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79"/>
    <w:rsid w:val="00000B4D"/>
    <w:rsid w:val="00001B15"/>
    <w:rsid w:val="0000244A"/>
    <w:rsid w:val="00005FDC"/>
    <w:rsid w:val="000067DE"/>
    <w:rsid w:val="0001397B"/>
    <w:rsid w:val="00014BEB"/>
    <w:rsid w:val="00015F20"/>
    <w:rsid w:val="00016198"/>
    <w:rsid w:val="000209B8"/>
    <w:rsid w:val="00021E39"/>
    <w:rsid w:val="00024081"/>
    <w:rsid w:val="00024F81"/>
    <w:rsid w:val="000256C9"/>
    <w:rsid w:val="00026A2D"/>
    <w:rsid w:val="0003002B"/>
    <w:rsid w:val="000323FC"/>
    <w:rsid w:val="000337DE"/>
    <w:rsid w:val="0003485C"/>
    <w:rsid w:val="000359A7"/>
    <w:rsid w:val="000371AF"/>
    <w:rsid w:val="0004046C"/>
    <w:rsid w:val="000406EC"/>
    <w:rsid w:val="00040CAC"/>
    <w:rsid w:val="000430B4"/>
    <w:rsid w:val="0004365F"/>
    <w:rsid w:val="00044E97"/>
    <w:rsid w:val="000463E2"/>
    <w:rsid w:val="00046D36"/>
    <w:rsid w:val="00047905"/>
    <w:rsid w:val="00053344"/>
    <w:rsid w:val="00053E31"/>
    <w:rsid w:val="00054C55"/>
    <w:rsid w:val="00054F48"/>
    <w:rsid w:val="000553C8"/>
    <w:rsid w:val="00056335"/>
    <w:rsid w:val="00057989"/>
    <w:rsid w:val="0006056C"/>
    <w:rsid w:val="00060DCB"/>
    <w:rsid w:val="0006237E"/>
    <w:rsid w:val="00062DBC"/>
    <w:rsid w:val="00066A84"/>
    <w:rsid w:val="000674C8"/>
    <w:rsid w:val="000677B8"/>
    <w:rsid w:val="00067C39"/>
    <w:rsid w:val="00067C74"/>
    <w:rsid w:val="000735AE"/>
    <w:rsid w:val="00073C3A"/>
    <w:rsid w:val="00074B11"/>
    <w:rsid w:val="00075998"/>
    <w:rsid w:val="00076120"/>
    <w:rsid w:val="000766DD"/>
    <w:rsid w:val="00081553"/>
    <w:rsid w:val="000815D7"/>
    <w:rsid w:val="00081849"/>
    <w:rsid w:val="00081BE8"/>
    <w:rsid w:val="00082A43"/>
    <w:rsid w:val="0008306C"/>
    <w:rsid w:val="000839D1"/>
    <w:rsid w:val="00086CD6"/>
    <w:rsid w:val="00086F5C"/>
    <w:rsid w:val="00090F48"/>
    <w:rsid w:val="00092F95"/>
    <w:rsid w:val="000936BC"/>
    <w:rsid w:val="000943D1"/>
    <w:rsid w:val="000953C6"/>
    <w:rsid w:val="00097E38"/>
    <w:rsid w:val="000A0CC5"/>
    <w:rsid w:val="000A10F9"/>
    <w:rsid w:val="000A12F1"/>
    <w:rsid w:val="000A2C19"/>
    <w:rsid w:val="000A3068"/>
    <w:rsid w:val="000A416A"/>
    <w:rsid w:val="000A472D"/>
    <w:rsid w:val="000A5B0E"/>
    <w:rsid w:val="000B0CC3"/>
    <w:rsid w:val="000B0CF9"/>
    <w:rsid w:val="000B321C"/>
    <w:rsid w:val="000B4380"/>
    <w:rsid w:val="000B71A1"/>
    <w:rsid w:val="000B7C99"/>
    <w:rsid w:val="000C5686"/>
    <w:rsid w:val="000D039B"/>
    <w:rsid w:val="000D34EC"/>
    <w:rsid w:val="000D3CAF"/>
    <w:rsid w:val="000D43B4"/>
    <w:rsid w:val="000D495B"/>
    <w:rsid w:val="000D5965"/>
    <w:rsid w:val="000E38D3"/>
    <w:rsid w:val="000E40E7"/>
    <w:rsid w:val="000E458F"/>
    <w:rsid w:val="000E4B2F"/>
    <w:rsid w:val="000E7D7F"/>
    <w:rsid w:val="000F0D97"/>
    <w:rsid w:val="000F2137"/>
    <w:rsid w:val="000F3994"/>
    <w:rsid w:val="000F41ED"/>
    <w:rsid w:val="000F5B69"/>
    <w:rsid w:val="00104AF7"/>
    <w:rsid w:val="001056D7"/>
    <w:rsid w:val="00106446"/>
    <w:rsid w:val="00106513"/>
    <w:rsid w:val="001074FE"/>
    <w:rsid w:val="00110F12"/>
    <w:rsid w:val="00111A5C"/>
    <w:rsid w:val="001124B8"/>
    <w:rsid w:val="00114B1A"/>
    <w:rsid w:val="00114DFF"/>
    <w:rsid w:val="001163C7"/>
    <w:rsid w:val="00116901"/>
    <w:rsid w:val="00116A9A"/>
    <w:rsid w:val="00117F0A"/>
    <w:rsid w:val="00121E94"/>
    <w:rsid w:val="00122D9B"/>
    <w:rsid w:val="00123DA6"/>
    <w:rsid w:val="0013060A"/>
    <w:rsid w:val="00131E9B"/>
    <w:rsid w:val="00133813"/>
    <w:rsid w:val="00134B8F"/>
    <w:rsid w:val="00135E14"/>
    <w:rsid w:val="00136962"/>
    <w:rsid w:val="00143187"/>
    <w:rsid w:val="0014390F"/>
    <w:rsid w:val="0014713D"/>
    <w:rsid w:val="00152591"/>
    <w:rsid w:val="0015266F"/>
    <w:rsid w:val="001549AC"/>
    <w:rsid w:val="00154C46"/>
    <w:rsid w:val="0015545F"/>
    <w:rsid w:val="0015546D"/>
    <w:rsid w:val="001560E6"/>
    <w:rsid w:val="00156BF5"/>
    <w:rsid w:val="001603E5"/>
    <w:rsid w:val="00160BBC"/>
    <w:rsid w:val="00161F69"/>
    <w:rsid w:val="00164A8F"/>
    <w:rsid w:val="001663CC"/>
    <w:rsid w:val="00167F67"/>
    <w:rsid w:val="00167FF5"/>
    <w:rsid w:val="00171F7A"/>
    <w:rsid w:val="0017296C"/>
    <w:rsid w:val="0017752F"/>
    <w:rsid w:val="001826CA"/>
    <w:rsid w:val="00182AAC"/>
    <w:rsid w:val="00182C12"/>
    <w:rsid w:val="001831D1"/>
    <w:rsid w:val="00192E31"/>
    <w:rsid w:val="00193584"/>
    <w:rsid w:val="001941E5"/>
    <w:rsid w:val="00196BF4"/>
    <w:rsid w:val="00197E02"/>
    <w:rsid w:val="001A2AB1"/>
    <w:rsid w:val="001A5D5E"/>
    <w:rsid w:val="001A6447"/>
    <w:rsid w:val="001A6701"/>
    <w:rsid w:val="001A677B"/>
    <w:rsid w:val="001A6DD4"/>
    <w:rsid w:val="001B24CC"/>
    <w:rsid w:val="001B48EA"/>
    <w:rsid w:val="001B5D35"/>
    <w:rsid w:val="001C1425"/>
    <w:rsid w:val="001C3534"/>
    <w:rsid w:val="001C393F"/>
    <w:rsid w:val="001D01F0"/>
    <w:rsid w:val="001D09C2"/>
    <w:rsid w:val="001D11C5"/>
    <w:rsid w:val="001D1A32"/>
    <w:rsid w:val="001D3627"/>
    <w:rsid w:val="001D4C35"/>
    <w:rsid w:val="001D6F72"/>
    <w:rsid w:val="001D700B"/>
    <w:rsid w:val="001E0EA5"/>
    <w:rsid w:val="001E5CE1"/>
    <w:rsid w:val="001E5E25"/>
    <w:rsid w:val="001F3828"/>
    <w:rsid w:val="001F6F63"/>
    <w:rsid w:val="001F7A00"/>
    <w:rsid w:val="0020126B"/>
    <w:rsid w:val="00201291"/>
    <w:rsid w:val="00201519"/>
    <w:rsid w:val="0020180B"/>
    <w:rsid w:val="00202F76"/>
    <w:rsid w:val="00204989"/>
    <w:rsid w:val="00204C07"/>
    <w:rsid w:val="002066D7"/>
    <w:rsid w:val="00210AA2"/>
    <w:rsid w:val="00211507"/>
    <w:rsid w:val="00212803"/>
    <w:rsid w:val="00212A88"/>
    <w:rsid w:val="00213259"/>
    <w:rsid w:val="00213E6A"/>
    <w:rsid w:val="0022161C"/>
    <w:rsid w:val="002232EF"/>
    <w:rsid w:val="00223C15"/>
    <w:rsid w:val="0023003D"/>
    <w:rsid w:val="00233341"/>
    <w:rsid w:val="00233912"/>
    <w:rsid w:val="00237187"/>
    <w:rsid w:val="00237D25"/>
    <w:rsid w:val="00242956"/>
    <w:rsid w:val="0024312A"/>
    <w:rsid w:val="00244945"/>
    <w:rsid w:val="002452A9"/>
    <w:rsid w:val="002513F2"/>
    <w:rsid w:val="00260F94"/>
    <w:rsid w:val="00261A5C"/>
    <w:rsid w:val="0026637B"/>
    <w:rsid w:val="00270A37"/>
    <w:rsid w:val="0027125A"/>
    <w:rsid w:val="00272381"/>
    <w:rsid w:val="0027418E"/>
    <w:rsid w:val="00275903"/>
    <w:rsid w:val="00280A35"/>
    <w:rsid w:val="002825D5"/>
    <w:rsid w:val="00282BAE"/>
    <w:rsid w:val="00284995"/>
    <w:rsid w:val="00285964"/>
    <w:rsid w:val="00285B9D"/>
    <w:rsid w:val="00285EC9"/>
    <w:rsid w:val="0028661F"/>
    <w:rsid w:val="002907CD"/>
    <w:rsid w:val="00293804"/>
    <w:rsid w:val="00294AFD"/>
    <w:rsid w:val="002A0AF5"/>
    <w:rsid w:val="002A4D98"/>
    <w:rsid w:val="002A5416"/>
    <w:rsid w:val="002A5C2E"/>
    <w:rsid w:val="002A61C9"/>
    <w:rsid w:val="002A6695"/>
    <w:rsid w:val="002B2145"/>
    <w:rsid w:val="002B29C0"/>
    <w:rsid w:val="002B2CCD"/>
    <w:rsid w:val="002B4F84"/>
    <w:rsid w:val="002B5E2B"/>
    <w:rsid w:val="002B7AB5"/>
    <w:rsid w:val="002B7BA4"/>
    <w:rsid w:val="002B7C25"/>
    <w:rsid w:val="002C1340"/>
    <w:rsid w:val="002C2E9F"/>
    <w:rsid w:val="002C4C73"/>
    <w:rsid w:val="002C5373"/>
    <w:rsid w:val="002C5BDB"/>
    <w:rsid w:val="002D0866"/>
    <w:rsid w:val="002D187F"/>
    <w:rsid w:val="002D2A91"/>
    <w:rsid w:val="002D4702"/>
    <w:rsid w:val="002D7C1E"/>
    <w:rsid w:val="002E33AD"/>
    <w:rsid w:val="002E4251"/>
    <w:rsid w:val="002E638E"/>
    <w:rsid w:val="002F16E6"/>
    <w:rsid w:val="002F1AB7"/>
    <w:rsid w:val="002F1BDF"/>
    <w:rsid w:val="002F1F02"/>
    <w:rsid w:val="002F238A"/>
    <w:rsid w:val="002F56E0"/>
    <w:rsid w:val="002F6440"/>
    <w:rsid w:val="003005DD"/>
    <w:rsid w:val="00301301"/>
    <w:rsid w:val="003016FD"/>
    <w:rsid w:val="00310A24"/>
    <w:rsid w:val="0031234E"/>
    <w:rsid w:val="00312472"/>
    <w:rsid w:val="00315276"/>
    <w:rsid w:val="00315513"/>
    <w:rsid w:val="00315BA8"/>
    <w:rsid w:val="00316C05"/>
    <w:rsid w:val="00321233"/>
    <w:rsid w:val="003213B3"/>
    <w:rsid w:val="00323B30"/>
    <w:rsid w:val="00325199"/>
    <w:rsid w:val="0033254E"/>
    <w:rsid w:val="0033369C"/>
    <w:rsid w:val="00333F90"/>
    <w:rsid w:val="003375EB"/>
    <w:rsid w:val="00340235"/>
    <w:rsid w:val="00344949"/>
    <w:rsid w:val="0034544A"/>
    <w:rsid w:val="00345CCE"/>
    <w:rsid w:val="00352EBD"/>
    <w:rsid w:val="003611A3"/>
    <w:rsid w:val="00364CD3"/>
    <w:rsid w:val="003662B0"/>
    <w:rsid w:val="00366998"/>
    <w:rsid w:val="0036759E"/>
    <w:rsid w:val="00371F8B"/>
    <w:rsid w:val="00373ACC"/>
    <w:rsid w:val="00373B9D"/>
    <w:rsid w:val="00374F98"/>
    <w:rsid w:val="0037677A"/>
    <w:rsid w:val="0038079E"/>
    <w:rsid w:val="00381394"/>
    <w:rsid w:val="003816C4"/>
    <w:rsid w:val="003854D6"/>
    <w:rsid w:val="00390AA7"/>
    <w:rsid w:val="00394068"/>
    <w:rsid w:val="003A0346"/>
    <w:rsid w:val="003A0932"/>
    <w:rsid w:val="003A22E6"/>
    <w:rsid w:val="003A36AD"/>
    <w:rsid w:val="003A5960"/>
    <w:rsid w:val="003A5FEB"/>
    <w:rsid w:val="003A6389"/>
    <w:rsid w:val="003A68D0"/>
    <w:rsid w:val="003A6D5F"/>
    <w:rsid w:val="003B24AA"/>
    <w:rsid w:val="003B2665"/>
    <w:rsid w:val="003B5A69"/>
    <w:rsid w:val="003C53E5"/>
    <w:rsid w:val="003C581D"/>
    <w:rsid w:val="003C7AC5"/>
    <w:rsid w:val="003D01CE"/>
    <w:rsid w:val="003D03DF"/>
    <w:rsid w:val="003D23A3"/>
    <w:rsid w:val="003D4DD1"/>
    <w:rsid w:val="003D6FB0"/>
    <w:rsid w:val="003E04B3"/>
    <w:rsid w:val="003E08EA"/>
    <w:rsid w:val="003E1107"/>
    <w:rsid w:val="003E189B"/>
    <w:rsid w:val="003E39FD"/>
    <w:rsid w:val="003E42C6"/>
    <w:rsid w:val="003E45CF"/>
    <w:rsid w:val="003E5E73"/>
    <w:rsid w:val="003E6567"/>
    <w:rsid w:val="003E69E9"/>
    <w:rsid w:val="003E6D9B"/>
    <w:rsid w:val="003E7521"/>
    <w:rsid w:val="003E79BA"/>
    <w:rsid w:val="003E7BFB"/>
    <w:rsid w:val="003F025D"/>
    <w:rsid w:val="003F0776"/>
    <w:rsid w:val="003F0F55"/>
    <w:rsid w:val="003F1EB9"/>
    <w:rsid w:val="003F212E"/>
    <w:rsid w:val="003F2CE4"/>
    <w:rsid w:val="003F3193"/>
    <w:rsid w:val="003F3F89"/>
    <w:rsid w:val="003F5EF7"/>
    <w:rsid w:val="003F67C1"/>
    <w:rsid w:val="00400479"/>
    <w:rsid w:val="0040193B"/>
    <w:rsid w:val="0040240E"/>
    <w:rsid w:val="00402E3C"/>
    <w:rsid w:val="00403B4D"/>
    <w:rsid w:val="00404D98"/>
    <w:rsid w:val="00404E4C"/>
    <w:rsid w:val="00406E98"/>
    <w:rsid w:val="004074CF"/>
    <w:rsid w:val="00410449"/>
    <w:rsid w:val="004107CD"/>
    <w:rsid w:val="00410C2E"/>
    <w:rsid w:val="00412CE6"/>
    <w:rsid w:val="00413E02"/>
    <w:rsid w:val="00415EEB"/>
    <w:rsid w:val="00417310"/>
    <w:rsid w:val="00422EB1"/>
    <w:rsid w:val="00423C62"/>
    <w:rsid w:val="00424DF0"/>
    <w:rsid w:val="00426D9A"/>
    <w:rsid w:val="00427EF7"/>
    <w:rsid w:val="004301CF"/>
    <w:rsid w:val="00430FD4"/>
    <w:rsid w:val="0043318C"/>
    <w:rsid w:val="004348F8"/>
    <w:rsid w:val="004452A6"/>
    <w:rsid w:val="00446BDD"/>
    <w:rsid w:val="00450406"/>
    <w:rsid w:val="004504FA"/>
    <w:rsid w:val="00454CA3"/>
    <w:rsid w:val="0045660E"/>
    <w:rsid w:val="004568AA"/>
    <w:rsid w:val="00456E3C"/>
    <w:rsid w:val="00461D5F"/>
    <w:rsid w:val="004662E9"/>
    <w:rsid w:val="004663B6"/>
    <w:rsid w:val="00475D4F"/>
    <w:rsid w:val="0047791B"/>
    <w:rsid w:val="004804F3"/>
    <w:rsid w:val="00480CAC"/>
    <w:rsid w:val="004820B7"/>
    <w:rsid w:val="00484268"/>
    <w:rsid w:val="00484A72"/>
    <w:rsid w:val="00484C96"/>
    <w:rsid w:val="00485C2C"/>
    <w:rsid w:val="004920D6"/>
    <w:rsid w:val="004921BB"/>
    <w:rsid w:val="004929E0"/>
    <w:rsid w:val="00494DC9"/>
    <w:rsid w:val="0049640E"/>
    <w:rsid w:val="004967E0"/>
    <w:rsid w:val="004A4510"/>
    <w:rsid w:val="004A4AAD"/>
    <w:rsid w:val="004A636D"/>
    <w:rsid w:val="004B0B9D"/>
    <w:rsid w:val="004B0FB3"/>
    <w:rsid w:val="004B3B1C"/>
    <w:rsid w:val="004C3B41"/>
    <w:rsid w:val="004D1C3B"/>
    <w:rsid w:val="004D5BFD"/>
    <w:rsid w:val="004D615F"/>
    <w:rsid w:val="004D70CD"/>
    <w:rsid w:val="004D78BD"/>
    <w:rsid w:val="004E1E8F"/>
    <w:rsid w:val="004E3A9F"/>
    <w:rsid w:val="004E41B0"/>
    <w:rsid w:val="004E6FFF"/>
    <w:rsid w:val="004F1104"/>
    <w:rsid w:val="004F2743"/>
    <w:rsid w:val="004F2E6D"/>
    <w:rsid w:val="004F3ADB"/>
    <w:rsid w:val="004F492F"/>
    <w:rsid w:val="004F6DAF"/>
    <w:rsid w:val="004F7F88"/>
    <w:rsid w:val="00501BFE"/>
    <w:rsid w:val="0050294E"/>
    <w:rsid w:val="00502FAE"/>
    <w:rsid w:val="00503C94"/>
    <w:rsid w:val="00504699"/>
    <w:rsid w:val="00505B09"/>
    <w:rsid w:val="00505D70"/>
    <w:rsid w:val="00514094"/>
    <w:rsid w:val="00520E78"/>
    <w:rsid w:val="00522280"/>
    <w:rsid w:val="0052335C"/>
    <w:rsid w:val="00526EEB"/>
    <w:rsid w:val="0053159B"/>
    <w:rsid w:val="00531A7A"/>
    <w:rsid w:val="00535B1E"/>
    <w:rsid w:val="00536646"/>
    <w:rsid w:val="0053668F"/>
    <w:rsid w:val="0053719E"/>
    <w:rsid w:val="005376DB"/>
    <w:rsid w:val="0054105A"/>
    <w:rsid w:val="00541130"/>
    <w:rsid w:val="00541200"/>
    <w:rsid w:val="0054123C"/>
    <w:rsid w:val="00543C30"/>
    <w:rsid w:val="00545137"/>
    <w:rsid w:val="00546B0C"/>
    <w:rsid w:val="005478F0"/>
    <w:rsid w:val="005503DE"/>
    <w:rsid w:val="005513F7"/>
    <w:rsid w:val="00551F07"/>
    <w:rsid w:val="00553961"/>
    <w:rsid w:val="005545EE"/>
    <w:rsid w:val="00554F58"/>
    <w:rsid w:val="00554FFB"/>
    <w:rsid w:val="00556089"/>
    <w:rsid w:val="0055758E"/>
    <w:rsid w:val="00564F1B"/>
    <w:rsid w:val="005660D0"/>
    <w:rsid w:val="005668D8"/>
    <w:rsid w:val="005735D6"/>
    <w:rsid w:val="00573DA3"/>
    <w:rsid w:val="005742E4"/>
    <w:rsid w:val="005758F8"/>
    <w:rsid w:val="00577760"/>
    <w:rsid w:val="00584CF7"/>
    <w:rsid w:val="005858CF"/>
    <w:rsid w:val="0058590E"/>
    <w:rsid w:val="0058773E"/>
    <w:rsid w:val="00592B80"/>
    <w:rsid w:val="00594B09"/>
    <w:rsid w:val="005952CE"/>
    <w:rsid w:val="00596A2E"/>
    <w:rsid w:val="005A58E4"/>
    <w:rsid w:val="005A73C9"/>
    <w:rsid w:val="005A7BB4"/>
    <w:rsid w:val="005B011D"/>
    <w:rsid w:val="005B2026"/>
    <w:rsid w:val="005B3569"/>
    <w:rsid w:val="005B38B0"/>
    <w:rsid w:val="005B4076"/>
    <w:rsid w:val="005C14B0"/>
    <w:rsid w:val="005C4C29"/>
    <w:rsid w:val="005C6F65"/>
    <w:rsid w:val="005D05C3"/>
    <w:rsid w:val="005D1406"/>
    <w:rsid w:val="005D1F2C"/>
    <w:rsid w:val="005D4803"/>
    <w:rsid w:val="005D5BAB"/>
    <w:rsid w:val="005E09D1"/>
    <w:rsid w:val="005E241F"/>
    <w:rsid w:val="005E4E84"/>
    <w:rsid w:val="005E5F84"/>
    <w:rsid w:val="005E638D"/>
    <w:rsid w:val="005F28CA"/>
    <w:rsid w:val="005F2D74"/>
    <w:rsid w:val="005F355A"/>
    <w:rsid w:val="005F47F3"/>
    <w:rsid w:val="005F5B4E"/>
    <w:rsid w:val="005F6078"/>
    <w:rsid w:val="005F6137"/>
    <w:rsid w:val="006044DF"/>
    <w:rsid w:val="00604E0B"/>
    <w:rsid w:val="00607D44"/>
    <w:rsid w:val="006100EE"/>
    <w:rsid w:val="006105A7"/>
    <w:rsid w:val="00610AB4"/>
    <w:rsid w:val="00616266"/>
    <w:rsid w:val="00616EA4"/>
    <w:rsid w:val="006170AA"/>
    <w:rsid w:val="00617F71"/>
    <w:rsid w:val="00621C6E"/>
    <w:rsid w:val="0062466F"/>
    <w:rsid w:val="00625A61"/>
    <w:rsid w:val="00632901"/>
    <w:rsid w:val="00632D86"/>
    <w:rsid w:val="00635199"/>
    <w:rsid w:val="00635845"/>
    <w:rsid w:val="006413EB"/>
    <w:rsid w:val="006413EC"/>
    <w:rsid w:val="0064380D"/>
    <w:rsid w:val="00645AA8"/>
    <w:rsid w:val="00646803"/>
    <w:rsid w:val="00651294"/>
    <w:rsid w:val="00651FD4"/>
    <w:rsid w:val="00653275"/>
    <w:rsid w:val="006535F6"/>
    <w:rsid w:val="006563AD"/>
    <w:rsid w:val="0066194F"/>
    <w:rsid w:val="00662A96"/>
    <w:rsid w:val="006638DB"/>
    <w:rsid w:val="00670021"/>
    <w:rsid w:val="00670F95"/>
    <w:rsid w:val="00671681"/>
    <w:rsid w:val="0067475C"/>
    <w:rsid w:val="00674E10"/>
    <w:rsid w:val="00676708"/>
    <w:rsid w:val="00676851"/>
    <w:rsid w:val="0067787D"/>
    <w:rsid w:val="00677D99"/>
    <w:rsid w:val="006802F1"/>
    <w:rsid w:val="006809C1"/>
    <w:rsid w:val="006814D6"/>
    <w:rsid w:val="00682B16"/>
    <w:rsid w:val="0068703D"/>
    <w:rsid w:val="00687479"/>
    <w:rsid w:val="00691CBB"/>
    <w:rsid w:val="00691D17"/>
    <w:rsid w:val="006924D5"/>
    <w:rsid w:val="006951AA"/>
    <w:rsid w:val="00697A24"/>
    <w:rsid w:val="006A1213"/>
    <w:rsid w:val="006A26D7"/>
    <w:rsid w:val="006A359F"/>
    <w:rsid w:val="006A4C1D"/>
    <w:rsid w:val="006A63A5"/>
    <w:rsid w:val="006B0BB4"/>
    <w:rsid w:val="006B1EAC"/>
    <w:rsid w:val="006B61A1"/>
    <w:rsid w:val="006B6632"/>
    <w:rsid w:val="006B7ECA"/>
    <w:rsid w:val="006C1BE5"/>
    <w:rsid w:val="006C2E7E"/>
    <w:rsid w:val="006C4D80"/>
    <w:rsid w:val="006C63D5"/>
    <w:rsid w:val="006C6660"/>
    <w:rsid w:val="006C7EE2"/>
    <w:rsid w:val="006D137F"/>
    <w:rsid w:val="006D1F5A"/>
    <w:rsid w:val="006D2832"/>
    <w:rsid w:val="006D51DF"/>
    <w:rsid w:val="006D6569"/>
    <w:rsid w:val="006D7AAD"/>
    <w:rsid w:val="006E1700"/>
    <w:rsid w:val="006E4438"/>
    <w:rsid w:val="006E729F"/>
    <w:rsid w:val="006F03D3"/>
    <w:rsid w:val="006F061C"/>
    <w:rsid w:val="006F0D0B"/>
    <w:rsid w:val="006F28E7"/>
    <w:rsid w:val="006F44E5"/>
    <w:rsid w:val="006F48BF"/>
    <w:rsid w:val="006F5D2E"/>
    <w:rsid w:val="006F613B"/>
    <w:rsid w:val="006F712A"/>
    <w:rsid w:val="00705CEE"/>
    <w:rsid w:val="00705F78"/>
    <w:rsid w:val="007064C5"/>
    <w:rsid w:val="00713E9D"/>
    <w:rsid w:val="00714A58"/>
    <w:rsid w:val="00714AB3"/>
    <w:rsid w:val="00715501"/>
    <w:rsid w:val="00715D86"/>
    <w:rsid w:val="00721785"/>
    <w:rsid w:val="00722A0C"/>
    <w:rsid w:val="007262D2"/>
    <w:rsid w:val="007269B5"/>
    <w:rsid w:val="00727A72"/>
    <w:rsid w:val="00730691"/>
    <w:rsid w:val="00736EF9"/>
    <w:rsid w:val="00737D1D"/>
    <w:rsid w:val="00740F31"/>
    <w:rsid w:val="007425D2"/>
    <w:rsid w:val="007436F6"/>
    <w:rsid w:val="00743761"/>
    <w:rsid w:val="00743AD8"/>
    <w:rsid w:val="00743BA6"/>
    <w:rsid w:val="007445DC"/>
    <w:rsid w:val="0074469D"/>
    <w:rsid w:val="007455D2"/>
    <w:rsid w:val="00745FD0"/>
    <w:rsid w:val="007460CB"/>
    <w:rsid w:val="0075336A"/>
    <w:rsid w:val="00755C70"/>
    <w:rsid w:val="007617B1"/>
    <w:rsid w:val="0076352B"/>
    <w:rsid w:val="0076499A"/>
    <w:rsid w:val="007650A7"/>
    <w:rsid w:val="00765A49"/>
    <w:rsid w:val="0077264B"/>
    <w:rsid w:val="00774903"/>
    <w:rsid w:val="007768CC"/>
    <w:rsid w:val="00780E4F"/>
    <w:rsid w:val="00786283"/>
    <w:rsid w:val="00787B64"/>
    <w:rsid w:val="00787C8C"/>
    <w:rsid w:val="00787D44"/>
    <w:rsid w:val="007905CD"/>
    <w:rsid w:val="0079141D"/>
    <w:rsid w:val="0079374F"/>
    <w:rsid w:val="007966AC"/>
    <w:rsid w:val="007974DD"/>
    <w:rsid w:val="007A00DC"/>
    <w:rsid w:val="007A08F8"/>
    <w:rsid w:val="007A5B32"/>
    <w:rsid w:val="007A6F93"/>
    <w:rsid w:val="007A7B99"/>
    <w:rsid w:val="007B0364"/>
    <w:rsid w:val="007B2728"/>
    <w:rsid w:val="007B2B8A"/>
    <w:rsid w:val="007B32E3"/>
    <w:rsid w:val="007B6EF2"/>
    <w:rsid w:val="007C0E31"/>
    <w:rsid w:val="007C29F0"/>
    <w:rsid w:val="007C2DFC"/>
    <w:rsid w:val="007C3398"/>
    <w:rsid w:val="007C3B90"/>
    <w:rsid w:val="007C5501"/>
    <w:rsid w:val="007C6222"/>
    <w:rsid w:val="007C7E23"/>
    <w:rsid w:val="007D2188"/>
    <w:rsid w:val="007D2450"/>
    <w:rsid w:val="007D28DF"/>
    <w:rsid w:val="007D34C9"/>
    <w:rsid w:val="007D4C31"/>
    <w:rsid w:val="007D7EDD"/>
    <w:rsid w:val="007E204E"/>
    <w:rsid w:val="007E6D21"/>
    <w:rsid w:val="007F0552"/>
    <w:rsid w:val="007F1D34"/>
    <w:rsid w:val="007F4C78"/>
    <w:rsid w:val="007F5AFE"/>
    <w:rsid w:val="007F74D2"/>
    <w:rsid w:val="007F7984"/>
    <w:rsid w:val="008026D4"/>
    <w:rsid w:val="00802A74"/>
    <w:rsid w:val="008042E3"/>
    <w:rsid w:val="00805188"/>
    <w:rsid w:val="00806264"/>
    <w:rsid w:val="00807EAE"/>
    <w:rsid w:val="00810333"/>
    <w:rsid w:val="00813B76"/>
    <w:rsid w:val="00817F90"/>
    <w:rsid w:val="008219EC"/>
    <w:rsid w:val="00823D53"/>
    <w:rsid w:val="008246CB"/>
    <w:rsid w:val="00831505"/>
    <w:rsid w:val="00831800"/>
    <w:rsid w:val="00837C3D"/>
    <w:rsid w:val="00837C92"/>
    <w:rsid w:val="00843AC8"/>
    <w:rsid w:val="008511CA"/>
    <w:rsid w:val="00852DEF"/>
    <w:rsid w:val="00853B29"/>
    <w:rsid w:val="008548F2"/>
    <w:rsid w:val="008550C7"/>
    <w:rsid w:val="00856ECD"/>
    <w:rsid w:val="00860944"/>
    <w:rsid w:val="00861469"/>
    <w:rsid w:val="00863DF5"/>
    <w:rsid w:val="0086587C"/>
    <w:rsid w:val="00867C67"/>
    <w:rsid w:val="00870515"/>
    <w:rsid w:val="008724FA"/>
    <w:rsid w:val="00872686"/>
    <w:rsid w:val="008740E9"/>
    <w:rsid w:val="00874465"/>
    <w:rsid w:val="00877BE4"/>
    <w:rsid w:val="00881B47"/>
    <w:rsid w:val="00881FE5"/>
    <w:rsid w:val="0088304B"/>
    <w:rsid w:val="00883378"/>
    <w:rsid w:val="0088789E"/>
    <w:rsid w:val="00892E0C"/>
    <w:rsid w:val="00892EE3"/>
    <w:rsid w:val="00896FA7"/>
    <w:rsid w:val="008A038F"/>
    <w:rsid w:val="008A0CF4"/>
    <w:rsid w:val="008A2A82"/>
    <w:rsid w:val="008B1E2A"/>
    <w:rsid w:val="008B2064"/>
    <w:rsid w:val="008B2ED1"/>
    <w:rsid w:val="008B389E"/>
    <w:rsid w:val="008B3F05"/>
    <w:rsid w:val="008B591F"/>
    <w:rsid w:val="008B5C5C"/>
    <w:rsid w:val="008B6241"/>
    <w:rsid w:val="008B7E48"/>
    <w:rsid w:val="008C08CB"/>
    <w:rsid w:val="008C2272"/>
    <w:rsid w:val="008C353D"/>
    <w:rsid w:val="008C3627"/>
    <w:rsid w:val="008C578D"/>
    <w:rsid w:val="008C64E6"/>
    <w:rsid w:val="008C6AD1"/>
    <w:rsid w:val="008D0C17"/>
    <w:rsid w:val="008D0D65"/>
    <w:rsid w:val="008D210A"/>
    <w:rsid w:val="008D2A30"/>
    <w:rsid w:val="008D58B1"/>
    <w:rsid w:val="008E27B0"/>
    <w:rsid w:val="008E4936"/>
    <w:rsid w:val="008F069B"/>
    <w:rsid w:val="008F0916"/>
    <w:rsid w:val="008F25E7"/>
    <w:rsid w:val="008F4ECA"/>
    <w:rsid w:val="008F4F0E"/>
    <w:rsid w:val="008F56EA"/>
    <w:rsid w:val="008F667C"/>
    <w:rsid w:val="008F6959"/>
    <w:rsid w:val="00901C4C"/>
    <w:rsid w:val="00902CFE"/>
    <w:rsid w:val="00903207"/>
    <w:rsid w:val="00906265"/>
    <w:rsid w:val="00915E2B"/>
    <w:rsid w:val="009170C8"/>
    <w:rsid w:val="009174CD"/>
    <w:rsid w:val="009178A1"/>
    <w:rsid w:val="00922E71"/>
    <w:rsid w:val="0092447B"/>
    <w:rsid w:val="00926123"/>
    <w:rsid w:val="009277E2"/>
    <w:rsid w:val="0092784D"/>
    <w:rsid w:val="00932B5A"/>
    <w:rsid w:val="009366F4"/>
    <w:rsid w:val="00936C47"/>
    <w:rsid w:val="00937E6F"/>
    <w:rsid w:val="00940641"/>
    <w:rsid w:val="00941FE0"/>
    <w:rsid w:val="00942453"/>
    <w:rsid w:val="009467FF"/>
    <w:rsid w:val="009471FC"/>
    <w:rsid w:val="00947976"/>
    <w:rsid w:val="0095172E"/>
    <w:rsid w:val="00953909"/>
    <w:rsid w:val="00954C68"/>
    <w:rsid w:val="00955BED"/>
    <w:rsid w:val="00961893"/>
    <w:rsid w:val="00962A0E"/>
    <w:rsid w:val="009642BA"/>
    <w:rsid w:val="00965945"/>
    <w:rsid w:val="0096620C"/>
    <w:rsid w:val="00966407"/>
    <w:rsid w:val="0096765E"/>
    <w:rsid w:val="00967B47"/>
    <w:rsid w:val="00967F30"/>
    <w:rsid w:val="00970CD9"/>
    <w:rsid w:val="00970D2E"/>
    <w:rsid w:val="00975C46"/>
    <w:rsid w:val="009770E0"/>
    <w:rsid w:val="009807FF"/>
    <w:rsid w:val="00982CB1"/>
    <w:rsid w:val="00982F02"/>
    <w:rsid w:val="00990481"/>
    <w:rsid w:val="009904CA"/>
    <w:rsid w:val="00994D86"/>
    <w:rsid w:val="009A00C1"/>
    <w:rsid w:val="009A26CD"/>
    <w:rsid w:val="009A2FDA"/>
    <w:rsid w:val="009A3205"/>
    <w:rsid w:val="009A3F58"/>
    <w:rsid w:val="009A716E"/>
    <w:rsid w:val="009A7C3E"/>
    <w:rsid w:val="009B154B"/>
    <w:rsid w:val="009B38B2"/>
    <w:rsid w:val="009B39FC"/>
    <w:rsid w:val="009B3DA6"/>
    <w:rsid w:val="009B428B"/>
    <w:rsid w:val="009B5C41"/>
    <w:rsid w:val="009B6580"/>
    <w:rsid w:val="009B7094"/>
    <w:rsid w:val="009C055C"/>
    <w:rsid w:val="009C0A76"/>
    <w:rsid w:val="009C1B21"/>
    <w:rsid w:val="009C271F"/>
    <w:rsid w:val="009C39D6"/>
    <w:rsid w:val="009C498B"/>
    <w:rsid w:val="009C5561"/>
    <w:rsid w:val="009C6B42"/>
    <w:rsid w:val="009C745F"/>
    <w:rsid w:val="009D01D5"/>
    <w:rsid w:val="009D133D"/>
    <w:rsid w:val="009D35F6"/>
    <w:rsid w:val="009D522F"/>
    <w:rsid w:val="009D53C7"/>
    <w:rsid w:val="009D5AC6"/>
    <w:rsid w:val="009D5C73"/>
    <w:rsid w:val="009D6304"/>
    <w:rsid w:val="009D6EFB"/>
    <w:rsid w:val="009E1176"/>
    <w:rsid w:val="009F1ED0"/>
    <w:rsid w:val="009F374E"/>
    <w:rsid w:val="009F5835"/>
    <w:rsid w:val="009F6C2F"/>
    <w:rsid w:val="009F71D0"/>
    <w:rsid w:val="009F7CAA"/>
    <w:rsid w:val="00A0031F"/>
    <w:rsid w:val="00A00796"/>
    <w:rsid w:val="00A013CE"/>
    <w:rsid w:val="00A0249A"/>
    <w:rsid w:val="00A03E85"/>
    <w:rsid w:val="00A03EEE"/>
    <w:rsid w:val="00A04802"/>
    <w:rsid w:val="00A04824"/>
    <w:rsid w:val="00A05A7E"/>
    <w:rsid w:val="00A05D0E"/>
    <w:rsid w:val="00A06413"/>
    <w:rsid w:val="00A131A5"/>
    <w:rsid w:val="00A152C2"/>
    <w:rsid w:val="00A163F9"/>
    <w:rsid w:val="00A177FA"/>
    <w:rsid w:val="00A220E5"/>
    <w:rsid w:val="00A24DD5"/>
    <w:rsid w:val="00A2745A"/>
    <w:rsid w:val="00A31B84"/>
    <w:rsid w:val="00A360CA"/>
    <w:rsid w:val="00A37E80"/>
    <w:rsid w:val="00A4119E"/>
    <w:rsid w:val="00A43B51"/>
    <w:rsid w:val="00A468BD"/>
    <w:rsid w:val="00A5116D"/>
    <w:rsid w:val="00A51664"/>
    <w:rsid w:val="00A55EB7"/>
    <w:rsid w:val="00A579D5"/>
    <w:rsid w:val="00A66136"/>
    <w:rsid w:val="00A71A16"/>
    <w:rsid w:val="00A767DD"/>
    <w:rsid w:val="00A768D4"/>
    <w:rsid w:val="00A771B4"/>
    <w:rsid w:val="00A773F5"/>
    <w:rsid w:val="00A85EFC"/>
    <w:rsid w:val="00A908BA"/>
    <w:rsid w:val="00A90EB3"/>
    <w:rsid w:val="00A938EF"/>
    <w:rsid w:val="00A97ED2"/>
    <w:rsid w:val="00AA0B48"/>
    <w:rsid w:val="00AA0B5A"/>
    <w:rsid w:val="00AA3E1A"/>
    <w:rsid w:val="00AB143F"/>
    <w:rsid w:val="00AB33AF"/>
    <w:rsid w:val="00AB3C45"/>
    <w:rsid w:val="00AB51E7"/>
    <w:rsid w:val="00AB61A0"/>
    <w:rsid w:val="00AC2546"/>
    <w:rsid w:val="00AC2FC2"/>
    <w:rsid w:val="00AC3559"/>
    <w:rsid w:val="00AC6FBC"/>
    <w:rsid w:val="00AC7C35"/>
    <w:rsid w:val="00AD2DA2"/>
    <w:rsid w:val="00AD2DE4"/>
    <w:rsid w:val="00AD3CE8"/>
    <w:rsid w:val="00AD48EF"/>
    <w:rsid w:val="00AD62E7"/>
    <w:rsid w:val="00AE3AE2"/>
    <w:rsid w:val="00AF0FC2"/>
    <w:rsid w:val="00AF2ED0"/>
    <w:rsid w:val="00AF4D8A"/>
    <w:rsid w:val="00AF6991"/>
    <w:rsid w:val="00AF6B3C"/>
    <w:rsid w:val="00AF6EC2"/>
    <w:rsid w:val="00AF750D"/>
    <w:rsid w:val="00B00992"/>
    <w:rsid w:val="00B00E7D"/>
    <w:rsid w:val="00B01245"/>
    <w:rsid w:val="00B0466D"/>
    <w:rsid w:val="00B06B82"/>
    <w:rsid w:val="00B100E7"/>
    <w:rsid w:val="00B1090A"/>
    <w:rsid w:val="00B12E64"/>
    <w:rsid w:val="00B14A51"/>
    <w:rsid w:val="00B1536F"/>
    <w:rsid w:val="00B15505"/>
    <w:rsid w:val="00B15B05"/>
    <w:rsid w:val="00B16240"/>
    <w:rsid w:val="00B2047C"/>
    <w:rsid w:val="00B20B6E"/>
    <w:rsid w:val="00B217F5"/>
    <w:rsid w:val="00B21A64"/>
    <w:rsid w:val="00B22647"/>
    <w:rsid w:val="00B2671F"/>
    <w:rsid w:val="00B26D2A"/>
    <w:rsid w:val="00B3233D"/>
    <w:rsid w:val="00B3422C"/>
    <w:rsid w:val="00B34622"/>
    <w:rsid w:val="00B349AF"/>
    <w:rsid w:val="00B352FF"/>
    <w:rsid w:val="00B3531B"/>
    <w:rsid w:val="00B3632C"/>
    <w:rsid w:val="00B36B5C"/>
    <w:rsid w:val="00B413DF"/>
    <w:rsid w:val="00B415D1"/>
    <w:rsid w:val="00B43ABC"/>
    <w:rsid w:val="00B46FF8"/>
    <w:rsid w:val="00B47BA1"/>
    <w:rsid w:val="00B52764"/>
    <w:rsid w:val="00B53064"/>
    <w:rsid w:val="00B54A69"/>
    <w:rsid w:val="00B54CA6"/>
    <w:rsid w:val="00B5734E"/>
    <w:rsid w:val="00B6043E"/>
    <w:rsid w:val="00B61C0C"/>
    <w:rsid w:val="00B625E0"/>
    <w:rsid w:val="00B626EC"/>
    <w:rsid w:val="00B631A4"/>
    <w:rsid w:val="00B6347C"/>
    <w:rsid w:val="00B637C7"/>
    <w:rsid w:val="00B642F4"/>
    <w:rsid w:val="00B65978"/>
    <w:rsid w:val="00B7090B"/>
    <w:rsid w:val="00B7253C"/>
    <w:rsid w:val="00B72620"/>
    <w:rsid w:val="00B735CF"/>
    <w:rsid w:val="00B73FD8"/>
    <w:rsid w:val="00B74E58"/>
    <w:rsid w:val="00B7555A"/>
    <w:rsid w:val="00B8014B"/>
    <w:rsid w:val="00B804BD"/>
    <w:rsid w:val="00B83E14"/>
    <w:rsid w:val="00B84A30"/>
    <w:rsid w:val="00B84E32"/>
    <w:rsid w:val="00B870F0"/>
    <w:rsid w:val="00B8727B"/>
    <w:rsid w:val="00B87AE4"/>
    <w:rsid w:val="00B90C9A"/>
    <w:rsid w:val="00B9527F"/>
    <w:rsid w:val="00B95846"/>
    <w:rsid w:val="00B95932"/>
    <w:rsid w:val="00B97977"/>
    <w:rsid w:val="00BA1A8A"/>
    <w:rsid w:val="00BA2075"/>
    <w:rsid w:val="00BA24D8"/>
    <w:rsid w:val="00BA432F"/>
    <w:rsid w:val="00BA5114"/>
    <w:rsid w:val="00BA51B6"/>
    <w:rsid w:val="00BA5A73"/>
    <w:rsid w:val="00BB1483"/>
    <w:rsid w:val="00BB2A95"/>
    <w:rsid w:val="00BB2F8D"/>
    <w:rsid w:val="00BB47C1"/>
    <w:rsid w:val="00BB7ABD"/>
    <w:rsid w:val="00BC0589"/>
    <w:rsid w:val="00BC0F99"/>
    <w:rsid w:val="00BC119F"/>
    <w:rsid w:val="00BC182E"/>
    <w:rsid w:val="00BC43C1"/>
    <w:rsid w:val="00BC586B"/>
    <w:rsid w:val="00BD0856"/>
    <w:rsid w:val="00BD347A"/>
    <w:rsid w:val="00BD4ACB"/>
    <w:rsid w:val="00BD6633"/>
    <w:rsid w:val="00BE2E93"/>
    <w:rsid w:val="00BE4CD5"/>
    <w:rsid w:val="00BE72C7"/>
    <w:rsid w:val="00BF025A"/>
    <w:rsid w:val="00BF16BB"/>
    <w:rsid w:val="00BF21D1"/>
    <w:rsid w:val="00BF34E2"/>
    <w:rsid w:val="00BF616F"/>
    <w:rsid w:val="00C023E2"/>
    <w:rsid w:val="00C02E06"/>
    <w:rsid w:val="00C05666"/>
    <w:rsid w:val="00C05A0C"/>
    <w:rsid w:val="00C05E9F"/>
    <w:rsid w:val="00C07F5A"/>
    <w:rsid w:val="00C13334"/>
    <w:rsid w:val="00C2154A"/>
    <w:rsid w:val="00C218DF"/>
    <w:rsid w:val="00C21BB0"/>
    <w:rsid w:val="00C23352"/>
    <w:rsid w:val="00C2490C"/>
    <w:rsid w:val="00C26130"/>
    <w:rsid w:val="00C26338"/>
    <w:rsid w:val="00C27546"/>
    <w:rsid w:val="00C31CAE"/>
    <w:rsid w:val="00C325C0"/>
    <w:rsid w:val="00C3342E"/>
    <w:rsid w:val="00C34EB2"/>
    <w:rsid w:val="00C3522B"/>
    <w:rsid w:val="00C35499"/>
    <w:rsid w:val="00C3632C"/>
    <w:rsid w:val="00C37004"/>
    <w:rsid w:val="00C37190"/>
    <w:rsid w:val="00C41441"/>
    <w:rsid w:val="00C42F10"/>
    <w:rsid w:val="00C448EC"/>
    <w:rsid w:val="00C45AB5"/>
    <w:rsid w:val="00C46784"/>
    <w:rsid w:val="00C4752E"/>
    <w:rsid w:val="00C47CEE"/>
    <w:rsid w:val="00C50A61"/>
    <w:rsid w:val="00C56195"/>
    <w:rsid w:val="00C56B2E"/>
    <w:rsid w:val="00C605CD"/>
    <w:rsid w:val="00C616CB"/>
    <w:rsid w:val="00C66BBF"/>
    <w:rsid w:val="00C70303"/>
    <w:rsid w:val="00C71B07"/>
    <w:rsid w:val="00C74C76"/>
    <w:rsid w:val="00C806AB"/>
    <w:rsid w:val="00C81146"/>
    <w:rsid w:val="00C81AE6"/>
    <w:rsid w:val="00C8320D"/>
    <w:rsid w:val="00C83A92"/>
    <w:rsid w:val="00C8536F"/>
    <w:rsid w:val="00C86F91"/>
    <w:rsid w:val="00C912BA"/>
    <w:rsid w:val="00C914F3"/>
    <w:rsid w:val="00C91FD3"/>
    <w:rsid w:val="00C949C3"/>
    <w:rsid w:val="00C94EB7"/>
    <w:rsid w:val="00C94EF0"/>
    <w:rsid w:val="00CA00B2"/>
    <w:rsid w:val="00CA0F9C"/>
    <w:rsid w:val="00CA2B86"/>
    <w:rsid w:val="00CA2CD8"/>
    <w:rsid w:val="00CA3B12"/>
    <w:rsid w:val="00CA3F1F"/>
    <w:rsid w:val="00CA7076"/>
    <w:rsid w:val="00CB048A"/>
    <w:rsid w:val="00CB10C5"/>
    <w:rsid w:val="00CB121A"/>
    <w:rsid w:val="00CB358B"/>
    <w:rsid w:val="00CB6ACB"/>
    <w:rsid w:val="00CB7764"/>
    <w:rsid w:val="00CC02E5"/>
    <w:rsid w:val="00CC0318"/>
    <w:rsid w:val="00CC2ABA"/>
    <w:rsid w:val="00CC5083"/>
    <w:rsid w:val="00CC6BA5"/>
    <w:rsid w:val="00CC7AC5"/>
    <w:rsid w:val="00CD0396"/>
    <w:rsid w:val="00CD05DE"/>
    <w:rsid w:val="00CD4B1D"/>
    <w:rsid w:val="00CE06BA"/>
    <w:rsid w:val="00CE0B60"/>
    <w:rsid w:val="00CE22F7"/>
    <w:rsid w:val="00CE30C5"/>
    <w:rsid w:val="00CE3DD4"/>
    <w:rsid w:val="00CE7CCB"/>
    <w:rsid w:val="00CF17BB"/>
    <w:rsid w:val="00CF2BCD"/>
    <w:rsid w:val="00CF311F"/>
    <w:rsid w:val="00CF3540"/>
    <w:rsid w:val="00CF6290"/>
    <w:rsid w:val="00CF69C3"/>
    <w:rsid w:val="00CF69E0"/>
    <w:rsid w:val="00CF6E9B"/>
    <w:rsid w:val="00CF7634"/>
    <w:rsid w:val="00D002B8"/>
    <w:rsid w:val="00D03E22"/>
    <w:rsid w:val="00D05E86"/>
    <w:rsid w:val="00D06571"/>
    <w:rsid w:val="00D10444"/>
    <w:rsid w:val="00D12288"/>
    <w:rsid w:val="00D14DD0"/>
    <w:rsid w:val="00D15854"/>
    <w:rsid w:val="00D16330"/>
    <w:rsid w:val="00D167B1"/>
    <w:rsid w:val="00D1685D"/>
    <w:rsid w:val="00D20527"/>
    <w:rsid w:val="00D20FB0"/>
    <w:rsid w:val="00D234D7"/>
    <w:rsid w:val="00D24E25"/>
    <w:rsid w:val="00D3106C"/>
    <w:rsid w:val="00D31D6E"/>
    <w:rsid w:val="00D3281A"/>
    <w:rsid w:val="00D34945"/>
    <w:rsid w:val="00D34E7B"/>
    <w:rsid w:val="00D35464"/>
    <w:rsid w:val="00D35764"/>
    <w:rsid w:val="00D369A2"/>
    <w:rsid w:val="00D424C4"/>
    <w:rsid w:val="00D45AD7"/>
    <w:rsid w:val="00D52510"/>
    <w:rsid w:val="00D5559B"/>
    <w:rsid w:val="00D55A99"/>
    <w:rsid w:val="00D5647A"/>
    <w:rsid w:val="00D5718A"/>
    <w:rsid w:val="00D66178"/>
    <w:rsid w:val="00D6758B"/>
    <w:rsid w:val="00D7148F"/>
    <w:rsid w:val="00D7164E"/>
    <w:rsid w:val="00D717BB"/>
    <w:rsid w:val="00D73AA6"/>
    <w:rsid w:val="00D73DE5"/>
    <w:rsid w:val="00D77D41"/>
    <w:rsid w:val="00D81FC4"/>
    <w:rsid w:val="00D8257A"/>
    <w:rsid w:val="00D828A5"/>
    <w:rsid w:val="00D82DB6"/>
    <w:rsid w:val="00D83E59"/>
    <w:rsid w:val="00D85ADF"/>
    <w:rsid w:val="00D85EC8"/>
    <w:rsid w:val="00D86187"/>
    <w:rsid w:val="00D90EC4"/>
    <w:rsid w:val="00D919EA"/>
    <w:rsid w:val="00D927C6"/>
    <w:rsid w:val="00D92ADD"/>
    <w:rsid w:val="00D92B42"/>
    <w:rsid w:val="00D93DC3"/>
    <w:rsid w:val="00D955D7"/>
    <w:rsid w:val="00DA1006"/>
    <w:rsid w:val="00DA243B"/>
    <w:rsid w:val="00DA7AC8"/>
    <w:rsid w:val="00DB2116"/>
    <w:rsid w:val="00DB2324"/>
    <w:rsid w:val="00DB3694"/>
    <w:rsid w:val="00DB5154"/>
    <w:rsid w:val="00DB519F"/>
    <w:rsid w:val="00DB523F"/>
    <w:rsid w:val="00DB59AC"/>
    <w:rsid w:val="00DB63D9"/>
    <w:rsid w:val="00DB67EB"/>
    <w:rsid w:val="00DC0263"/>
    <w:rsid w:val="00DC1536"/>
    <w:rsid w:val="00DC43DD"/>
    <w:rsid w:val="00DC6A32"/>
    <w:rsid w:val="00DD03E9"/>
    <w:rsid w:val="00DD19F7"/>
    <w:rsid w:val="00DD2019"/>
    <w:rsid w:val="00DD5871"/>
    <w:rsid w:val="00DD6CC9"/>
    <w:rsid w:val="00DE0A23"/>
    <w:rsid w:val="00DE15E0"/>
    <w:rsid w:val="00DE28DC"/>
    <w:rsid w:val="00DE738A"/>
    <w:rsid w:val="00DF172E"/>
    <w:rsid w:val="00DF4AEC"/>
    <w:rsid w:val="00DF5B43"/>
    <w:rsid w:val="00DF64D2"/>
    <w:rsid w:val="00DF64FA"/>
    <w:rsid w:val="00E00620"/>
    <w:rsid w:val="00E00884"/>
    <w:rsid w:val="00E01DE9"/>
    <w:rsid w:val="00E01FA6"/>
    <w:rsid w:val="00E029C2"/>
    <w:rsid w:val="00E03532"/>
    <w:rsid w:val="00E041D7"/>
    <w:rsid w:val="00E0746A"/>
    <w:rsid w:val="00E103F9"/>
    <w:rsid w:val="00E10E47"/>
    <w:rsid w:val="00E115CE"/>
    <w:rsid w:val="00E1215C"/>
    <w:rsid w:val="00E138DA"/>
    <w:rsid w:val="00E1533A"/>
    <w:rsid w:val="00E15864"/>
    <w:rsid w:val="00E20AFA"/>
    <w:rsid w:val="00E21250"/>
    <w:rsid w:val="00E236B5"/>
    <w:rsid w:val="00E27D80"/>
    <w:rsid w:val="00E30412"/>
    <w:rsid w:val="00E33780"/>
    <w:rsid w:val="00E34FB8"/>
    <w:rsid w:val="00E351FA"/>
    <w:rsid w:val="00E35B0D"/>
    <w:rsid w:val="00E371BC"/>
    <w:rsid w:val="00E4164B"/>
    <w:rsid w:val="00E42983"/>
    <w:rsid w:val="00E431D2"/>
    <w:rsid w:val="00E463B6"/>
    <w:rsid w:val="00E51BCC"/>
    <w:rsid w:val="00E52C77"/>
    <w:rsid w:val="00E60E3F"/>
    <w:rsid w:val="00E613FD"/>
    <w:rsid w:val="00E633A1"/>
    <w:rsid w:val="00E659D5"/>
    <w:rsid w:val="00E669C8"/>
    <w:rsid w:val="00E7111E"/>
    <w:rsid w:val="00E71E97"/>
    <w:rsid w:val="00E726DE"/>
    <w:rsid w:val="00E74C40"/>
    <w:rsid w:val="00E752CB"/>
    <w:rsid w:val="00E76686"/>
    <w:rsid w:val="00E77A80"/>
    <w:rsid w:val="00E81B45"/>
    <w:rsid w:val="00E82613"/>
    <w:rsid w:val="00E837EF"/>
    <w:rsid w:val="00E90F1E"/>
    <w:rsid w:val="00E91D8E"/>
    <w:rsid w:val="00E920FB"/>
    <w:rsid w:val="00E9491E"/>
    <w:rsid w:val="00E95A4B"/>
    <w:rsid w:val="00E95DA9"/>
    <w:rsid w:val="00E96BD3"/>
    <w:rsid w:val="00EA006D"/>
    <w:rsid w:val="00EA1E54"/>
    <w:rsid w:val="00EA230C"/>
    <w:rsid w:val="00EA5287"/>
    <w:rsid w:val="00EA55C0"/>
    <w:rsid w:val="00EA5A0B"/>
    <w:rsid w:val="00EB064A"/>
    <w:rsid w:val="00EB130C"/>
    <w:rsid w:val="00EB1C07"/>
    <w:rsid w:val="00EC24A7"/>
    <w:rsid w:val="00EC30F8"/>
    <w:rsid w:val="00EC3CAB"/>
    <w:rsid w:val="00EC3FDC"/>
    <w:rsid w:val="00EC4D54"/>
    <w:rsid w:val="00EC4DEE"/>
    <w:rsid w:val="00ED06C8"/>
    <w:rsid w:val="00EE0949"/>
    <w:rsid w:val="00EE13A6"/>
    <w:rsid w:val="00EE183F"/>
    <w:rsid w:val="00EE2518"/>
    <w:rsid w:val="00EE32FF"/>
    <w:rsid w:val="00EE3948"/>
    <w:rsid w:val="00EE62C5"/>
    <w:rsid w:val="00EE67CA"/>
    <w:rsid w:val="00EE7DB2"/>
    <w:rsid w:val="00EF054F"/>
    <w:rsid w:val="00EF108F"/>
    <w:rsid w:val="00EF1A80"/>
    <w:rsid w:val="00EF2078"/>
    <w:rsid w:val="00EF282C"/>
    <w:rsid w:val="00EF284F"/>
    <w:rsid w:val="00EF3C71"/>
    <w:rsid w:val="00EF3C79"/>
    <w:rsid w:val="00EF3CE2"/>
    <w:rsid w:val="00EF6303"/>
    <w:rsid w:val="00EF70AA"/>
    <w:rsid w:val="00F029B8"/>
    <w:rsid w:val="00F0509D"/>
    <w:rsid w:val="00F051DA"/>
    <w:rsid w:val="00F063D5"/>
    <w:rsid w:val="00F07694"/>
    <w:rsid w:val="00F10C06"/>
    <w:rsid w:val="00F121E8"/>
    <w:rsid w:val="00F1278D"/>
    <w:rsid w:val="00F13BCE"/>
    <w:rsid w:val="00F1419E"/>
    <w:rsid w:val="00F158B9"/>
    <w:rsid w:val="00F16F92"/>
    <w:rsid w:val="00F17747"/>
    <w:rsid w:val="00F26910"/>
    <w:rsid w:val="00F33FA4"/>
    <w:rsid w:val="00F37490"/>
    <w:rsid w:val="00F42254"/>
    <w:rsid w:val="00F44232"/>
    <w:rsid w:val="00F534BE"/>
    <w:rsid w:val="00F573D6"/>
    <w:rsid w:val="00F600F2"/>
    <w:rsid w:val="00F60761"/>
    <w:rsid w:val="00F625C2"/>
    <w:rsid w:val="00F62CCA"/>
    <w:rsid w:val="00F672D8"/>
    <w:rsid w:val="00F678E1"/>
    <w:rsid w:val="00F773E2"/>
    <w:rsid w:val="00F77BAF"/>
    <w:rsid w:val="00F80C54"/>
    <w:rsid w:val="00F81A9A"/>
    <w:rsid w:val="00F82DE0"/>
    <w:rsid w:val="00F832DB"/>
    <w:rsid w:val="00F836B8"/>
    <w:rsid w:val="00F83B6F"/>
    <w:rsid w:val="00F84B6F"/>
    <w:rsid w:val="00F87442"/>
    <w:rsid w:val="00F87CF6"/>
    <w:rsid w:val="00F903D7"/>
    <w:rsid w:val="00F91E54"/>
    <w:rsid w:val="00F93C90"/>
    <w:rsid w:val="00F943DD"/>
    <w:rsid w:val="00F95D91"/>
    <w:rsid w:val="00F961A8"/>
    <w:rsid w:val="00FA0CDF"/>
    <w:rsid w:val="00FA2E8E"/>
    <w:rsid w:val="00FA3205"/>
    <w:rsid w:val="00FA3EE0"/>
    <w:rsid w:val="00FA53BD"/>
    <w:rsid w:val="00FA76C8"/>
    <w:rsid w:val="00FB398D"/>
    <w:rsid w:val="00FB4D28"/>
    <w:rsid w:val="00FB59BC"/>
    <w:rsid w:val="00FB6E2B"/>
    <w:rsid w:val="00FB77CA"/>
    <w:rsid w:val="00FC35E8"/>
    <w:rsid w:val="00FC3FD4"/>
    <w:rsid w:val="00FC4885"/>
    <w:rsid w:val="00FC680C"/>
    <w:rsid w:val="00FC7376"/>
    <w:rsid w:val="00FD370C"/>
    <w:rsid w:val="00FD4C80"/>
    <w:rsid w:val="00FD62C1"/>
    <w:rsid w:val="00FD63AE"/>
    <w:rsid w:val="00FD65D2"/>
    <w:rsid w:val="00FD7246"/>
    <w:rsid w:val="00FD79F3"/>
    <w:rsid w:val="00FE2CF7"/>
    <w:rsid w:val="00FE348F"/>
    <w:rsid w:val="00FE3D00"/>
    <w:rsid w:val="00FF0546"/>
    <w:rsid w:val="00FF20D2"/>
    <w:rsid w:val="00FF237B"/>
    <w:rsid w:val="00FF2829"/>
    <w:rsid w:val="00FF4F04"/>
    <w:rsid w:val="00FF5A37"/>
    <w:rsid w:val="00FF6305"/>
    <w:rsid w:val="00FF68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283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7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4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0479"/>
    <w:rPr>
      <w:rFonts w:ascii="Calibri" w:eastAsia="Calibri" w:hAnsi="Calibri" w:cs="Times New Roman"/>
      <w:sz w:val="22"/>
      <w:szCs w:val="22"/>
    </w:rPr>
  </w:style>
  <w:style w:type="paragraph" w:styleId="Footer">
    <w:name w:val="footer"/>
    <w:basedOn w:val="Normal"/>
    <w:link w:val="FooterChar"/>
    <w:uiPriority w:val="99"/>
    <w:unhideWhenUsed/>
    <w:rsid w:val="004004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0479"/>
    <w:rPr>
      <w:rFonts w:ascii="Calibri" w:eastAsia="Calibri" w:hAnsi="Calibri" w:cs="Times New Roman"/>
      <w:sz w:val="22"/>
      <w:szCs w:val="22"/>
    </w:rPr>
  </w:style>
  <w:style w:type="paragraph" w:styleId="FootnoteText">
    <w:name w:val="footnote text"/>
    <w:basedOn w:val="Normal"/>
    <w:link w:val="FootnoteTextChar"/>
    <w:uiPriority w:val="99"/>
    <w:unhideWhenUsed/>
    <w:rsid w:val="008511CA"/>
    <w:pPr>
      <w:spacing w:after="0" w:line="240" w:lineRule="auto"/>
    </w:pPr>
    <w:rPr>
      <w:sz w:val="24"/>
      <w:szCs w:val="24"/>
    </w:rPr>
  </w:style>
  <w:style w:type="character" w:customStyle="1" w:styleId="FootnoteTextChar">
    <w:name w:val="Footnote Text Char"/>
    <w:basedOn w:val="DefaultParagraphFont"/>
    <w:link w:val="FootnoteText"/>
    <w:uiPriority w:val="99"/>
    <w:rsid w:val="008511CA"/>
    <w:rPr>
      <w:rFonts w:ascii="Calibri" w:eastAsia="Calibri" w:hAnsi="Calibri" w:cs="Times New Roman"/>
    </w:rPr>
  </w:style>
  <w:style w:type="character" w:styleId="FootnoteReference">
    <w:name w:val="footnote reference"/>
    <w:basedOn w:val="DefaultParagraphFont"/>
    <w:uiPriority w:val="99"/>
    <w:unhideWhenUsed/>
    <w:rsid w:val="008511CA"/>
    <w:rPr>
      <w:vertAlign w:val="superscript"/>
    </w:rPr>
  </w:style>
  <w:style w:type="character" w:styleId="PageNumber">
    <w:name w:val="page number"/>
    <w:basedOn w:val="DefaultParagraphFont"/>
    <w:uiPriority w:val="99"/>
    <w:semiHidden/>
    <w:unhideWhenUsed/>
    <w:rsid w:val="00BA432F"/>
  </w:style>
  <w:style w:type="character" w:styleId="CommentReference">
    <w:name w:val="annotation reference"/>
    <w:basedOn w:val="DefaultParagraphFont"/>
    <w:uiPriority w:val="99"/>
    <w:semiHidden/>
    <w:unhideWhenUsed/>
    <w:rsid w:val="003F212E"/>
    <w:rPr>
      <w:sz w:val="16"/>
      <w:szCs w:val="16"/>
    </w:rPr>
  </w:style>
  <w:style w:type="paragraph" w:styleId="CommentText">
    <w:name w:val="annotation text"/>
    <w:basedOn w:val="Normal"/>
    <w:link w:val="CommentTextChar"/>
    <w:uiPriority w:val="99"/>
    <w:semiHidden/>
    <w:unhideWhenUsed/>
    <w:rsid w:val="003F212E"/>
    <w:pPr>
      <w:spacing w:line="240" w:lineRule="auto"/>
    </w:pPr>
    <w:rPr>
      <w:sz w:val="20"/>
      <w:szCs w:val="20"/>
    </w:rPr>
  </w:style>
  <w:style w:type="character" w:customStyle="1" w:styleId="CommentTextChar">
    <w:name w:val="Comment Text Char"/>
    <w:basedOn w:val="DefaultParagraphFont"/>
    <w:link w:val="CommentText"/>
    <w:uiPriority w:val="99"/>
    <w:semiHidden/>
    <w:rsid w:val="003F21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212E"/>
    <w:rPr>
      <w:b/>
      <w:bCs/>
    </w:rPr>
  </w:style>
  <w:style w:type="character" w:customStyle="1" w:styleId="CommentSubjectChar">
    <w:name w:val="Comment Subject Char"/>
    <w:basedOn w:val="CommentTextChar"/>
    <w:link w:val="CommentSubject"/>
    <w:uiPriority w:val="99"/>
    <w:semiHidden/>
    <w:rsid w:val="003F212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F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2E"/>
    <w:rPr>
      <w:rFonts w:ascii="Segoe UI" w:eastAsia="Calibr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7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4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00479"/>
    <w:rPr>
      <w:rFonts w:ascii="Calibri" w:eastAsia="Calibri" w:hAnsi="Calibri" w:cs="Times New Roman"/>
      <w:sz w:val="22"/>
      <w:szCs w:val="22"/>
    </w:rPr>
  </w:style>
  <w:style w:type="paragraph" w:styleId="Footer">
    <w:name w:val="footer"/>
    <w:basedOn w:val="Normal"/>
    <w:link w:val="FooterChar"/>
    <w:uiPriority w:val="99"/>
    <w:unhideWhenUsed/>
    <w:rsid w:val="004004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00479"/>
    <w:rPr>
      <w:rFonts w:ascii="Calibri" w:eastAsia="Calibri" w:hAnsi="Calibri" w:cs="Times New Roman"/>
      <w:sz w:val="22"/>
      <w:szCs w:val="22"/>
    </w:rPr>
  </w:style>
  <w:style w:type="paragraph" w:styleId="FootnoteText">
    <w:name w:val="footnote text"/>
    <w:basedOn w:val="Normal"/>
    <w:link w:val="FootnoteTextChar"/>
    <w:uiPriority w:val="99"/>
    <w:unhideWhenUsed/>
    <w:rsid w:val="008511CA"/>
    <w:pPr>
      <w:spacing w:after="0" w:line="240" w:lineRule="auto"/>
    </w:pPr>
    <w:rPr>
      <w:sz w:val="24"/>
      <w:szCs w:val="24"/>
    </w:rPr>
  </w:style>
  <w:style w:type="character" w:customStyle="1" w:styleId="FootnoteTextChar">
    <w:name w:val="Footnote Text Char"/>
    <w:basedOn w:val="DefaultParagraphFont"/>
    <w:link w:val="FootnoteText"/>
    <w:uiPriority w:val="99"/>
    <w:rsid w:val="008511CA"/>
    <w:rPr>
      <w:rFonts w:ascii="Calibri" w:eastAsia="Calibri" w:hAnsi="Calibri" w:cs="Times New Roman"/>
    </w:rPr>
  </w:style>
  <w:style w:type="character" w:styleId="FootnoteReference">
    <w:name w:val="footnote reference"/>
    <w:basedOn w:val="DefaultParagraphFont"/>
    <w:uiPriority w:val="99"/>
    <w:unhideWhenUsed/>
    <w:rsid w:val="008511CA"/>
    <w:rPr>
      <w:vertAlign w:val="superscript"/>
    </w:rPr>
  </w:style>
  <w:style w:type="character" w:styleId="PageNumber">
    <w:name w:val="page number"/>
    <w:basedOn w:val="DefaultParagraphFont"/>
    <w:uiPriority w:val="99"/>
    <w:semiHidden/>
    <w:unhideWhenUsed/>
    <w:rsid w:val="00BA432F"/>
  </w:style>
  <w:style w:type="character" w:styleId="CommentReference">
    <w:name w:val="annotation reference"/>
    <w:basedOn w:val="DefaultParagraphFont"/>
    <w:uiPriority w:val="99"/>
    <w:semiHidden/>
    <w:unhideWhenUsed/>
    <w:rsid w:val="003F212E"/>
    <w:rPr>
      <w:sz w:val="16"/>
      <w:szCs w:val="16"/>
    </w:rPr>
  </w:style>
  <w:style w:type="paragraph" w:styleId="CommentText">
    <w:name w:val="annotation text"/>
    <w:basedOn w:val="Normal"/>
    <w:link w:val="CommentTextChar"/>
    <w:uiPriority w:val="99"/>
    <w:semiHidden/>
    <w:unhideWhenUsed/>
    <w:rsid w:val="003F212E"/>
    <w:pPr>
      <w:spacing w:line="240" w:lineRule="auto"/>
    </w:pPr>
    <w:rPr>
      <w:sz w:val="20"/>
      <w:szCs w:val="20"/>
    </w:rPr>
  </w:style>
  <w:style w:type="character" w:customStyle="1" w:styleId="CommentTextChar">
    <w:name w:val="Comment Text Char"/>
    <w:basedOn w:val="DefaultParagraphFont"/>
    <w:link w:val="CommentText"/>
    <w:uiPriority w:val="99"/>
    <w:semiHidden/>
    <w:rsid w:val="003F212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F212E"/>
    <w:rPr>
      <w:b/>
      <w:bCs/>
    </w:rPr>
  </w:style>
  <w:style w:type="character" w:customStyle="1" w:styleId="CommentSubjectChar">
    <w:name w:val="Comment Subject Char"/>
    <w:basedOn w:val="CommentTextChar"/>
    <w:link w:val="CommentSubject"/>
    <w:uiPriority w:val="99"/>
    <w:semiHidden/>
    <w:rsid w:val="003F212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F2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12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13948">
      <w:bodyDiv w:val="1"/>
      <w:marLeft w:val="0"/>
      <w:marRight w:val="0"/>
      <w:marTop w:val="0"/>
      <w:marBottom w:val="0"/>
      <w:divBdr>
        <w:top w:val="none" w:sz="0" w:space="0" w:color="auto"/>
        <w:left w:val="none" w:sz="0" w:space="0" w:color="auto"/>
        <w:bottom w:val="none" w:sz="0" w:space="0" w:color="auto"/>
        <w:right w:val="none" w:sz="0" w:space="0" w:color="auto"/>
      </w:divBdr>
    </w:div>
    <w:div w:id="10673441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CACA-E0F9-1941-9A42-13F333DF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13</Pages>
  <Words>6043</Words>
  <Characters>34449</Characters>
  <Application>Microsoft Macintosh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Emmanuel</cp:lastModifiedBy>
  <cp:revision>22</cp:revision>
  <dcterms:created xsi:type="dcterms:W3CDTF">2015-10-28T01:48:00Z</dcterms:created>
  <dcterms:modified xsi:type="dcterms:W3CDTF">2015-12-06T04:21:00Z</dcterms:modified>
</cp:coreProperties>
</file>